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24DBB42A"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05232B">
        <w:rPr>
          <w:rFonts w:cs="Arial"/>
          <w:b/>
          <w:noProof/>
          <w:sz w:val="24"/>
        </w:rPr>
        <w:t>3</w:t>
      </w:r>
      <w:r w:rsidR="00FC2B26">
        <w:rPr>
          <w:rFonts w:cs="Arial"/>
          <w:b/>
          <w:noProof/>
          <w:sz w:val="24"/>
        </w:rPr>
        <w:t>-bis</w:t>
      </w:r>
      <w:r w:rsidRPr="00EB211E">
        <w:rPr>
          <w:rFonts w:cs="Arial"/>
          <w:b/>
          <w:i/>
          <w:noProof/>
          <w:sz w:val="28"/>
        </w:rPr>
        <w:tab/>
      </w:r>
      <w:r w:rsidR="00CC75E0" w:rsidRPr="00CC75E0">
        <w:rPr>
          <w:rFonts w:cs="Arial"/>
          <w:b/>
          <w:noProof/>
          <w:sz w:val="24"/>
        </w:rPr>
        <w:t>R2-230</w:t>
      </w:r>
      <w:r w:rsidR="00813586">
        <w:rPr>
          <w:rFonts w:cs="Arial"/>
          <w:b/>
          <w:noProof/>
          <w:sz w:val="24"/>
        </w:rPr>
        <w:t>9890</w:t>
      </w:r>
    </w:p>
    <w:p w14:paraId="66700E6D" w14:textId="23878322" w:rsidR="00B11EE1" w:rsidRPr="00EB211E" w:rsidRDefault="009D5FD8" w:rsidP="00B11EE1">
      <w:pPr>
        <w:pStyle w:val="CRCoverPage"/>
        <w:tabs>
          <w:tab w:val="right" w:pos="9639"/>
        </w:tabs>
        <w:spacing w:after="0"/>
        <w:rPr>
          <w:rFonts w:eastAsia="SimSun"/>
          <w:b/>
          <w:noProof/>
          <w:sz w:val="24"/>
        </w:rPr>
      </w:pPr>
      <w:r>
        <w:rPr>
          <w:rFonts w:eastAsia="Times New Roman"/>
          <w:b/>
          <w:sz w:val="24"/>
          <w:szCs w:val="24"/>
        </w:rPr>
        <w:t>Xiamen</w:t>
      </w:r>
      <w:r w:rsidR="0005232B" w:rsidRPr="0072591C">
        <w:rPr>
          <w:rFonts w:eastAsia="Times New Roman"/>
          <w:b/>
          <w:sz w:val="24"/>
          <w:szCs w:val="24"/>
        </w:rPr>
        <w:t>,</w:t>
      </w:r>
      <w:r>
        <w:rPr>
          <w:rFonts w:eastAsia="Times New Roman"/>
          <w:b/>
          <w:sz w:val="24"/>
          <w:szCs w:val="24"/>
        </w:rPr>
        <w:t xml:space="preserve"> China</w:t>
      </w:r>
      <w:r w:rsidR="0005232B" w:rsidRPr="0072591C">
        <w:rPr>
          <w:rFonts w:eastAsia="Times New Roman"/>
          <w:b/>
          <w:sz w:val="24"/>
          <w:szCs w:val="24"/>
        </w:rPr>
        <w:t xml:space="preserve"> </w:t>
      </w:r>
      <w:r w:rsidR="00FC2B26">
        <w:rPr>
          <w:rFonts w:eastAsia="Times New Roman"/>
          <w:b/>
          <w:sz w:val="24"/>
          <w:szCs w:val="24"/>
        </w:rPr>
        <w:t>9</w:t>
      </w:r>
      <w:r w:rsidR="00FC2B26">
        <w:rPr>
          <w:rFonts w:eastAsia="Times New Roman"/>
          <w:b/>
          <w:sz w:val="24"/>
          <w:szCs w:val="24"/>
          <w:vertAlign w:val="superscript"/>
        </w:rPr>
        <w:t>th</w:t>
      </w:r>
      <w:r w:rsidR="0005232B" w:rsidRPr="0072591C">
        <w:rPr>
          <w:rFonts w:eastAsia="Times New Roman"/>
          <w:b/>
          <w:sz w:val="24"/>
          <w:szCs w:val="24"/>
        </w:rPr>
        <w:t xml:space="preserve"> – </w:t>
      </w:r>
      <w:r w:rsidR="00FC2B26">
        <w:rPr>
          <w:rFonts w:eastAsia="Times New Roman"/>
          <w:b/>
          <w:sz w:val="24"/>
          <w:szCs w:val="24"/>
        </w:rPr>
        <w:t>13</w:t>
      </w:r>
      <w:r w:rsidR="0005232B" w:rsidRPr="004C7AAF">
        <w:rPr>
          <w:rFonts w:eastAsia="Times New Roman"/>
          <w:b/>
          <w:sz w:val="24"/>
          <w:szCs w:val="24"/>
          <w:vertAlign w:val="superscript"/>
        </w:rPr>
        <w:t>th</w:t>
      </w:r>
      <w:r w:rsidR="0005232B" w:rsidRPr="0072591C">
        <w:rPr>
          <w:rFonts w:eastAsia="Times New Roman"/>
          <w:b/>
          <w:sz w:val="24"/>
          <w:szCs w:val="24"/>
        </w:rPr>
        <w:t xml:space="preserve"> </w:t>
      </w:r>
      <w:r w:rsidR="00FC2B26">
        <w:rPr>
          <w:rFonts w:eastAsia="Times New Roman"/>
          <w:b/>
          <w:sz w:val="24"/>
          <w:szCs w:val="24"/>
        </w:rPr>
        <w:t>October,</w:t>
      </w:r>
      <w:r w:rsidR="00B11EE1" w:rsidRPr="00EB211E">
        <w:rPr>
          <w:b/>
          <w:noProof/>
          <w:sz w:val="24"/>
        </w:rPr>
        <w:t xml:space="preserve"> 202</w:t>
      </w:r>
      <w:r w:rsidR="00EA7A1A">
        <w:rPr>
          <w:b/>
          <w:noProof/>
          <w:sz w:val="24"/>
        </w:rPr>
        <w:t>3</w:t>
      </w:r>
    </w:p>
    <w:p w14:paraId="73E64F19" w14:textId="77777777" w:rsidR="00B11EE1" w:rsidRPr="00EB211E" w:rsidRDefault="00B11EE1" w:rsidP="00B11EE1">
      <w:pPr>
        <w:pStyle w:val="3GPPHeader"/>
        <w:rPr>
          <w:rFonts w:eastAsia="MS Mincho" w:cs="Arial"/>
          <w:szCs w:val="24"/>
          <w:lang w:val="en-GB" w:eastAsia="en-US"/>
        </w:rPr>
      </w:pPr>
    </w:p>
    <w:p w14:paraId="65757AAD" w14:textId="00C7B6D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15B41E20"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9F5F0A" w:rsidRPr="009F5F0A">
        <w:rPr>
          <w:rFonts w:eastAsia="MS Mincho" w:cs="Arial"/>
          <w:b w:val="0"/>
          <w:szCs w:val="24"/>
          <w:lang w:val="en-GB" w:eastAsia="en-US"/>
        </w:rPr>
        <w:t>Discussion o</w:t>
      </w:r>
      <w:r w:rsidR="0031419B" w:rsidRPr="009F5F0A">
        <w:rPr>
          <w:rFonts w:eastAsia="MS Mincho" w:cs="Arial"/>
          <w:b w:val="0"/>
          <w:szCs w:val="24"/>
          <w:lang w:val="en-GB" w:eastAsia="en-US"/>
        </w:rPr>
        <w:t>n pro</w:t>
      </w:r>
      <w:r w:rsidR="009F0739">
        <w:rPr>
          <w:rFonts w:eastAsia="MS Mincho" w:cs="Arial"/>
          <w:b w:val="0"/>
          <w:szCs w:val="24"/>
          <w:lang w:val="en-GB" w:eastAsia="en-US"/>
        </w:rPr>
        <w:t>cedures for temporary capability restriction</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Heading1"/>
        <w:rPr>
          <w:rFonts w:eastAsia="Malgun Gothic" w:cs="Arial"/>
        </w:rPr>
      </w:pPr>
      <w:r w:rsidRPr="00EB211E">
        <w:rPr>
          <w:rFonts w:eastAsia="Malgun Gothic" w:cs="Arial"/>
        </w:rPr>
        <w:t>Introduction</w:t>
      </w:r>
    </w:p>
    <w:p w14:paraId="211D65C6" w14:textId="21C7DA5C" w:rsidR="002F1490" w:rsidRPr="00986878" w:rsidRDefault="000142EF" w:rsidP="00B11EE1">
      <w:pPr>
        <w:rPr>
          <w:rFonts w:ascii="Times New Roman" w:hAnsi="Times New Roman"/>
        </w:rPr>
      </w:pPr>
      <w:r>
        <w:rPr>
          <w:rFonts w:ascii="Times New Roman" w:hAnsi="Times New Roman"/>
        </w:rPr>
        <w:t xml:space="preserve">The procedures for temporary </w:t>
      </w:r>
      <w:r w:rsidR="00211B1F" w:rsidRPr="00211B1F">
        <w:rPr>
          <w:rFonts w:ascii="Times New Roman" w:hAnsi="Times New Roman"/>
        </w:rPr>
        <w:t>UE capability restrictions</w:t>
      </w:r>
      <w:r w:rsidR="00211B1F">
        <w:rPr>
          <w:rFonts w:ascii="Times New Roman" w:hAnsi="Times New Roman"/>
        </w:rPr>
        <w:t xml:space="preserve"> were discussed in RAN2#12</w:t>
      </w:r>
      <w:r w:rsidR="00424D08">
        <w:rPr>
          <w:rFonts w:ascii="Times New Roman" w:hAnsi="Times New Roman"/>
        </w:rPr>
        <w:t>3</w:t>
      </w:r>
      <w:r w:rsidR="00211B1F">
        <w:rPr>
          <w:rFonts w:ascii="Times New Roman" w:hAnsi="Times New Roman"/>
        </w:rPr>
        <w:t xml:space="preserve"> </w:t>
      </w:r>
      <w:r w:rsidR="00211B1F">
        <w:rPr>
          <w:rFonts w:ascii="Times New Roman" w:hAnsi="Times New Roman" w:hint="eastAsia"/>
        </w:rPr>
        <w:t>meeting</w:t>
      </w:r>
      <w:r w:rsidR="00424D08">
        <w:rPr>
          <w:rFonts w:ascii="Times New Roman" w:hAnsi="Times New Roman"/>
        </w:rPr>
        <w:t xml:space="preserve"> </w:t>
      </w:r>
      <w:r w:rsidR="004A4BEB">
        <w:rPr>
          <w:rFonts w:ascii="Times New Roman" w:hAnsi="Times New Roman"/>
        </w:rPr>
        <w:t xml:space="preserve">and the following </w:t>
      </w:r>
      <w:r w:rsidR="007E2097">
        <w:rPr>
          <w:rFonts w:ascii="Times New Roman" w:hAnsi="Times New Roman"/>
        </w:rPr>
        <w:t>were agreed</w:t>
      </w:r>
      <w:r w:rsidR="00B92469">
        <w:rPr>
          <w:rFonts w:ascii="Times New Roman" w:hAnsi="Times New Roman"/>
        </w:rPr>
        <w:t xml:space="preserve"> with FFS</w:t>
      </w:r>
      <w:r w:rsidR="00AD598B">
        <w:rPr>
          <w:rFonts w:ascii="Times New Roman" w:hAnsi="Times New Roman"/>
        </w:rPr>
        <w:t xml:space="preserve"> [1]</w:t>
      </w:r>
      <w:r w:rsidR="004A4BEB">
        <w:rPr>
          <w:rFonts w:ascii="Times New Roman" w:hAnsi="Times New Roman"/>
        </w:rPr>
        <w:t>:</w:t>
      </w:r>
    </w:p>
    <w:tbl>
      <w:tblPr>
        <w:tblStyle w:val="TableGrid"/>
        <w:tblW w:w="0" w:type="auto"/>
        <w:tblInd w:w="0" w:type="dxa"/>
        <w:tblLook w:val="04A0" w:firstRow="1" w:lastRow="0" w:firstColumn="1" w:lastColumn="0" w:noHBand="0" w:noVBand="1"/>
      </w:tblPr>
      <w:tblGrid>
        <w:gridCol w:w="8296"/>
      </w:tblGrid>
      <w:tr w:rsidR="002F1490" w:rsidRPr="00986878" w14:paraId="4D25D517" w14:textId="77777777" w:rsidTr="002F1490">
        <w:tc>
          <w:tcPr>
            <w:tcW w:w="8296" w:type="dxa"/>
          </w:tcPr>
          <w:p w14:paraId="1E7487AD" w14:textId="62322F27" w:rsidR="00135321" w:rsidRPr="00135321" w:rsidRDefault="00135321" w:rsidP="00135321">
            <w:pPr>
              <w:pStyle w:val="Agreement"/>
              <w:numPr>
                <w:ilvl w:val="0"/>
                <w:numId w:val="0"/>
              </w:numPr>
              <w:tabs>
                <w:tab w:val="num" w:pos="1619"/>
                <w:tab w:val="num" w:pos="9990"/>
              </w:tabs>
              <w:autoSpaceDN w:val="0"/>
              <w:rPr>
                <w:rFonts w:eastAsia="Times New Roman"/>
              </w:rPr>
            </w:pPr>
            <w:r w:rsidRPr="00135321">
              <w:rPr>
                <w:rFonts w:eastAsia="Times New Roman"/>
              </w:rPr>
              <w:t>E</w:t>
            </w:r>
            <w:r w:rsidRPr="00135321">
              <w:rPr>
                <w:rFonts w:eastAsia="Times New Roman" w:hint="eastAsia"/>
              </w:rPr>
              <w:t>ar</w:t>
            </w:r>
            <w:r>
              <w:rPr>
                <w:rFonts w:eastAsia="Times New Roman"/>
              </w:rPr>
              <w:t>ly indication</w:t>
            </w:r>
          </w:p>
          <w:p w14:paraId="0D67D213" w14:textId="022D49CA" w:rsidR="0076152C" w:rsidRDefault="0076152C" w:rsidP="00D10BAB">
            <w:pPr>
              <w:pStyle w:val="Agreement"/>
              <w:numPr>
                <w:ilvl w:val="0"/>
                <w:numId w:val="11"/>
              </w:numPr>
              <w:tabs>
                <w:tab w:val="num" w:pos="1619"/>
                <w:tab w:val="num" w:pos="9990"/>
              </w:tabs>
              <w:autoSpaceDN w:val="0"/>
              <w:ind w:left="1619"/>
              <w:rPr>
                <w:rFonts w:eastAsia="Times New Roman"/>
              </w:rPr>
            </w:pPr>
            <w:r>
              <w:t xml:space="preserve">Use Msg5 for early indication of MUSIM capability restriction for UEs in IDLE. </w:t>
            </w:r>
          </w:p>
          <w:p w14:paraId="62F2C9CA" w14:textId="77777777" w:rsidR="0076152C" w:rsidRDefault="0076152C" w:rsidP="00D10BAB">
            <w:pPr>
              <w:pStyle w:val="Agreement"/>
              <w:numPr>
                <w:ilvl w:val="0"/>
                <w:numId w:val="11"/>
              </w:numPr>
              <w:tabs>
                <w:tab w:val="num" w:pos="1619"/>
                <w:tab w:val="num" w:pos="9990"/>
              </w:tabs>
              <w:autoSpaceDN w:val="0"/>
              <w:ind w:left="1619"/>
            </w:pPr>
            <w:r>
              <w:t xml:space="preserve">Using LCIDs would avoid any problems for RRC resume procedure. However, there are not many LCIDs left for UL and some other Rel-18 WIs also intend to use them. </w:t>
            </w:r>
          </w:p>
          <w:p w14:paraId="17342EA4" w14:textId="77777777" w:rsidR="0076152C" w:rsidRDefault="0076152C" w:rsidP="00D10BAB">
            <w:pPr>
              <w:pStyle w:val="Agreement"/>
              <w:numPr>
                <w:ilvl w:val="0"/>
                <w:numId w:val="11"/>
              </w:numPr>
              <w:tabs>
                <w:tab w:val="num" w:pos="1619"/>
                <w:tab w:val="num" w:pos="9990"/>
              </w:tabs>
              <w:autoSpaceDN w:val="0"/>
              <w:ind w:left="1619"/>
            </w:pPr>
            <w:r>
              <w:t>FFS whether there is a need to use the LCIDs or whether we can reuse the legacy LCIDs.</w:t>
            </w:r>
          </w:p>
          <w:p w14:paraId="47EDFE67" w14:textId="77777777" w:rsidR="0076152C" w:rsidRDefault="0076152C" w:rsidP="00D10BAB">
            <w:pPr>
              <w:pStyle w:val="Agreement"/>
              <w:numPr>
                <w:ilvl w:val="0"/>
                <w:numId w:val="11"/>
              </w:numPr>
              <w:tabs>
                <w:tab w:val="num" w:pos="1619"/>
                <w:tab w:val="num" w:pos="9990"/>
              </w:tabs>
              <w:autoSpaceDN w:val="0"/>
              <w:ind w:left="1619"/>
            </w:pPr>
            <w:r>
              <w:t>Whether we can use the LCIDs (given that multiple WIs may be trying to use them) will be discussed in the main session. How to proceed LCID usage for MUSIM can be discussed in the next meeting based on the main session decision.</w:t>
            </w:r>
          </w:p>
          <w:p w14:paraId="5A65A309" w14:textId="77777777" w:rsidR="009F5F0A" w:rsidRDefault="00135321" w:rsidP="00D10BAB">
            <w:pPr>
              <w:pStyle w:val="Agreement"/>
              <w:numPr>
                <w:ilvl w:val="0"/>
                <w:numId w:val="11"/>
              </w:numPr>
              <w:tabs>
                <w:tab w:val="num" w:pos="1619"/>
                <w:tab w:val="num" w:pos="9990"/>
              </w:tabs>
              <w:autoSpaceDN w:val="0"/>
              <w:ind w:left="1619"/>
            </w:pPr>
            <w:r>
              <w:t xml:space="preserve">3: UE sends early indication of MUSIM temporary capability restriction only if the network indicates that it is allowed in SIB1. </w:t>
            </w:r>
          </w:p>
          <w:p w14:paraId="5E8CC4E8" w14:textId="77777777" w:rsidR="00135321" w:rsidRDefault="00135321" w:rsidP="00D10BAB">
            <w:pPr>
              <w:pStyle w:val="Agreement"/>
              <w:numPr>
                <w:ilvl w:val="0"/>
                <w:numId w:val="11"/>
              </w:numPr>
              <w:tabs>
                <w:tab w:val="num" w:pos="1619"/>
                <w:tab w:val="num" w:pos="9990"/>
              </w:tabs>
              <w:autoSpaceDN w:val="0"/>
              <w:ind w:left="1619"/>
              <w:rPr>
                <w:rFonts w:eastAsia="Times New Roman"/>
              </w:rPr>
            </w:pPr>
            <w:r>
              <w:t xml:space="preserve">No support to use </w:t>
            </w:r>
            <w:proofErr w:type="spellStart"/>
            <w:r>
              <w:t>RRCReconfigurationComplete</w:t>
            </w:r>
            <w:proofErr w:type="spellEnd"/>
            <w:r>
              <w:t xml:space="preserve"> for the early indication of MUSIM capability restriction. Can come back if sufficient support.</w:t>
            </w:r>
          </w:p>
          <w:p w14:paraId="1CB4F820" w14:textId="77777777" w:rsidR="00135321" w:rsidRDefault="00135321" w:rsidP="00135321">
            <w:pPr>
              <w:pStyle w:val="Agreement"/>
              <w:numPr>
                <w:ilvl w:val="0"/>
                <w:numId w:val="0"/>
              </w:numPr>
              <w:tabs>
                <w:tab w:val="num" w:pos="1619"/>
                <w:tab w:val="num" w:pos="9990"/>
              </w:tabs>
              <w:autoSpaceDN w:val="0"/>
              <w:rPr>
                <w:rFonts w:eastAsia="Times New Roman"/>
              </w:rPr>
            </w:pPr>
            <w:r w:rsidRPr="00135321">
              <w:rPr>
                <w:rFonts w:eastAsia="Times New Roman"/>
              </w:rPr>
              <w:t>Procedures for reactive/proactive approaches</w:t>
            </w:r>
          </w:p>
          <w:p w14:paraId="0C02A076" w14:textId="77777777" w:rsidR="00135321" w:rsidRDefault="00135321" w:rsidP="00D10BAB">
            <w:pPr>
              <w:pStyle w:val="Agreement"/>
              <w:numPr>
                <w:ilvl w:val="0"/>
                <w:numId w:val="11"/>
              </w:numPr>
              <w:tabs>
                <w:tab w:val="num" w:pos="1619"/>
                <w:tab w:val="num" w:pos="9990"/>
              </w:tabs>
              <w:autoSpaceDN w:val="0"/>
              <w:ind w:left="1619"/>
              <w:rPr>
                <w:rFonts w:eastAsia="Times New Roman"/>
              </w:rPr>
            </w:pPr>
            <w:r>
              <w:t xml:space="preserve">Continue discussion in Thursday session with proactive approach on whether UE can </w:t>
            </w:r>
            <w:proofErr w:type="gramStart"/>
            <w:r>
              <w:t>indicating</w:t>
            </w:r>
            <w:proofErr w:type="gramEnd"/>
            <w:r>
              <w:t xml:space="preserve"> frequency that it would prefer to use.</w:t>
            </w:r>
          </w:p>
          <w:p w14:paraId="5BD27501" w14:textId="77777777" w:rsidR="00135321" w:rsidRDefault="00135321" w:rsidP="00D10BAB">
            <w:pPr>
              <w:pStyle w:val="Agreement"/>
              <w:numPr>
                <w:ilvl w:val="0"/>
                <w:numId w:val="11"/>
              </w:numPr>
              <w:tabs>
                <w:tab w:val="num" w:pos="1619"/>
                <w:tab w:val="num" w:pos="9990"/>
              </w:tabs>
              <w:autoSpaceDN w:val="0"/>
              <w:ind w:left="1619"/>
            </w:pPr>
            <w:r>
              <w:t xml:space="preserve">Discussion was not continued due to lack of time. Post-meeting email discussion (long, vivo) on this topic. </w:t>
            </w:r>
          </w:p>
          <w:p w14:paraId="3ED0197D" w14:textId="77777777" w:rsidR="00135321" w:rsidRPr="00135321" w:rsidRDefault="00135321" w:rsidP="00135321">
            <w:pPr>
              <w:pStyle w:val="Agreement"/>
              <w:numPr>
                <w:ilvl w:val="0"/>
                <w:numId w:val="0"/>
              </w:numPr>
              <w:tabs>
                <w:tab w:val="num" w:pos="1619"/>
                <w:tab w:val="num" w:pos="9990"/>
              </w:tabs>
              <w:autoSpaceDN w:val="0"/>
              <w:rPr>
                <w:rFonts w:eastAsia="Times New Roman"/>
              </w:rPr>
            </w:pPr>
            <w:r w:rsidRPr="00135321">
              <w:rPr>
                <w:rFonts w:eastAsia="Times New Roman" w:hint="eastAsia"/>
              </w:rPr>
              <w:t>Using</w:t>
            </w:r>
            <w:r w:rsidRPr="00135321">
              <w:rPr>
                <w:rFonts w:eastAsia="Times New Roman"/>
              </w:rPr>
              <w:t xml:space="preserve"> timers</w:t>
            </w:r>
          </w:p>
          <w:p w14:paraId="763A1C52" w14:textId="77777777" w:rsidR="00135321" w:rsidRDefault="00135321" w:rsidP="00D10BAB">
            <w:pPr>
              <w:pStyle w:val="Agreement"/>
              <w:numPr>
                <w:ilvl w:val="0"/>
                <w:numId w:val="11"/>
              </w:numPr>
              <w:tabs>
                <w:tab w:val="num" w:pos="1619"/>
                <w:tab w:val="num" w:pos="9990"/>
              </w:tabs>
              <w:autoSpaceDN w:val="0"/>
              <w:ind w:left="1619"/>
              <w:rPr>
                <w:rFonts w:eastAsia="Times New Roman"/>
              </w:rPr>
            </w:pPr>
            <w:r>
              <w:rPr>
                <w:u w:val="single"/>
              </w:rPr>
              <w:t>If</w:t>
            </w:r>
            <w:r>
              <w:t xml:space="preserve"> a timer is introduced, RAN2 needs to define UE behaviour when timer expires and network response is not received. RAN2 also needs to define what “network response” means, i.e. is it a </w:t>
            </w:r>
            <w:proofErr w:type="spellStart"/>
            <w:r>
              <w:t>RRCReconfiguration</w:t>
            </w:r>
            <w:proofErr w:type="spellEnd"/>
            <w:r>
              <w:t xml:space="preserve"> message or a particular field or something else?</w:t>
            </w:r>
          </w:p>
          <w:p w14:paraId="2E5D764B" w14:textId="77777777" w:rsidR="00135321" w:rsidRDefault="00135321" w:rsidP="00D10BAB">
            <w:pPr>
              <w:pStyle w:val="Agreement"/>
              <w:numPr>
                <w:ilvl w:val="0"/>
                <w:numId w:val="11"/>
              </w:numPr>
              <w:tabs>
                <w:tab w:val="num" w:pos="1619"/>
                <w:tab w:val="num" w:pos="9990"/>
              </w:tabs>
              <w:autoSpaceDN w:val="0"/>
              <w:ind w:left="1619"/>
            </w:pPr>
            <w:r>
              <w:t>FFS whether a timer is needed (e.g. to avoid UE from doing something while the network response has not yet arrived)</w:t>
            </w:r>
          </w:p>
          <w:p w14:paraId="34E19535" w14:textId="1ADBAD7F" w:rsidR="00135321" w:rsidRPr="00135321" w:rsidRDefault="00135321" w:rsidP="00D10BAB">
            <w:pPr>
              <w:pStyle w:val="Agreement"/>
              <w:numPr>
                <w:ilvl w:val="0"/>
                <w:numId w:val="11"/>
              </w:numPr>
              <w:tabs>
                <w:tab w:val="num" w:pos="1619"/>
                <w:tab w:val="num" w:pos="9990"/>
              </w:tabs>
              <w:autoSpaceDN w:val="0"/>
              <w:ind w:left="1619"/>
            </w:pPr>
            <w:r>
              <w:t>Companies should provide Stage-3 details for the next meeting on UE behaviour when network does or does not respond to the UE request to restrict the capabilities due to MUSIM.</w:t>
            </w:r>
          </w:p>
        </w:tc>
      </w:tr>
    </w:tbl>
    <w:p w14:paraId="7A113430" w14:textId="1E18AA22" w:rsidR="00CA6509" w:rsidRPr="00986878" w:rsidRDefault="00B94BBF" w:rsidP="00344644">
      <w:pPr>
        <w:spacing w:before="240"/>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91553A">
        <w:rPr>
          <w:rFonts w:ascii="Times New Roman" w:hAnsi="Times New Roman"/>
        </w:rPr>
        <w:t xml:space="preserve">discuss </w:t>
      </w:r>
      <w:r w:rsidR="00C65389">
        <w:rPr>
          <w:rFonts w:ascii="Times New Roman" w:hAnsi="Times New Roman"/>
        </w:rPr>
        <w:t xml:space="preserve">the </w:t>
      </w:r>
      <w:r w:rsidR="004628BD">
        <w:rPr>
          <w:rFonts w:ascii="Times New Roman" w:hAnsi="Times New Roman"/>
        </w:rPr>
        <w:t>open issues</w:t>
      </w:r>
      <w:r w:rsidR="0031419B">
        <w:rPr>
          <w:rFonts w:ascii="Times New Roman" w:hAnsi="Times New Roman"/>
        </w:rPr>
        <w:t xml:space="preserve"> </w:t>
      </w:r>
      <w:r w:rsidR="00C744BD">
        <w:rPr>
          <w:rFonts w:ascii="Times New Roman" w:hAnsi="Times New Roman"/>
        </w:rPr>
        <w:t xml:space="preserve">based on </w:t>
      </w:r>
      <w:r w:rsidR="004628BD">
        <w:rPr>
          <w:rFonts w:ascii="Times New Roman" w:hAnsi="Times New Roman"/>
        </w:rPr>
        <w:t>the above agreement</w:t>
      </w:r>
      <w:r w:rsidR="00461A30">
        <w:rPr>
          <w:rFonts w:ascii="Times New Roman" w:hAnsi="Times New Roman"/>
        </w:rPr>
        <w:t>s</w:t>
      </w:r>
      <w:r w:rsidR="00C6600F">
        <w:rPr>
          <w:rFonts w:ascii="Times New Roman" w:hAnsi="Times New Roman"/>
        </w:rPr>
        <w:t>.</w:t>
      </w:r>
    </w:p>
    <w:p w14:paraId="3EE4AF8E" w14:textId="45720C6F" w:rsidR="00A87C8A" w:rsidRDefault="00B11EE1" w:rsidP="00A87C8A">
      <w:pPr>
        <w:pStyle w:val="Heading1"/>
        <w:rPr>
          <w:rFonts w:eastAsiaTheme="minorEastAsia" w:cs="Arial"/>
        </w:rPr>
      </w:pPr>
      <w:r w:rsidRPr="00EB211E">
        <w:rPr>
          <w:rFonts w:eastAsiaTheme="minorEastAsia" w:cs="Arial"/>
        </w:rPr>
        <w:lastRenderedPageBreak/>
        <w:t>Discussion</w:t>
      </w:r>
    </w:p>
    <w:p w14:paraId="59C6284D" w14:textId="4EE3AD3A" w:rsidR="00572CA7" w:rsidRPr="00572CA7" w:rsidRDefault="00BD71AC" w:rsidP="00BD71AC">
      <w:pPr>
        <w:pStyle w:val="Heading2"/>
        <w:rPr>
          <w:rFonts w:eastAsiaTheme="minorEastAsia"/>
        </w:rPr>
      </w:pPr>
      <w:proofErr w:type="spellStart"/>
      <w:r>
        <w:t>SCell</w:t>
      </w:r>
      <w:proofErr w:type="spellEnd"/>
      <w:r>
        <w:t>/SCG restriction and r</w:t>
      </w:r>
      <w:r w:rsidR="007C5A76">
        <w:t>emoval of restriction</w:t>
      </w:r>
    </w:p>
    <w:p w14:paraId="46661D90" w14:textId="5302A752" w:rsidR="00A87C8A" w:rsidRDefault="00A87C8A" w:rsidP="00A87C8A">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or reactive approach</w:t>
      </w:r>
      <w:r w:rsidR="007230AC">
        <w:rPr>
          <w:rFonts w:ascii="Times New Roman" w:eastAsiaTheme="minorEastAsia" w:hAnsi="Times New Roman"/>
          <w:lang w:val="x-none"/>
        </w:rPr>
        <w:t xml:space="preserve"> on </w:t>
      </w:r>
      <w:r w:rsidR="00FF6C6A">
        <w:rPr>
          <w:rFonts w:ascii="Times New Roman" w:eastAsiaTheme="minorEastAsia" w:hAnsi="Times New Roman"/>
          <w:lang w:val="x-none"/>
        </w:rPr>
        <w:t>CA/DC capability</w:t>
      </w:r>
      <w:r>
        <w:rPr>
          <w:rFonts w:ascii="Times New Roman" w:eastAsiaTheme="minorEastAsia" w:hAnsi="Times New Roman"/>
          <w:lang w:val="x-none"/>
        </w:rPr>
        <w:t xml:space="preserve">, there </w:t>
      </w:r>
      <w:r w:rsidR="00163408">
        <w:rPr>
          <w:rFonts w:ascii="Times New Roman" w:eastAsiaTheme="minorEastAsia" w:hAnsi="Times New Roman" w:hint="eastAsia"/>
          <w:lang w:val="x-none"/>
        </w:rPr>
        <w:t>are</w:t>
      </w:r>
      <w:r>
        <w:rPr>
          <w:rFonts w:ascii="Times New Roman" w:eastAsiaTheme="minorEastAsia" w:hAnsi="Times New Roman"/>
          <w:lang w:val="x-none"/>
        </w:rPr>
        <w:t xml:space="preserve"> following agreement</w:t>
      </w:r>
      <w:r w:rsidR="00163408">
        <w:rPr>
          <w:rFonts w:ascii="Times New Roman" w:eastAsiaTheme="minorEastAsia" w:hAnsi="Times New Roman"/>
          <w:lang w:val="x-none"/>
        </w:rPr>
        <w:t>s</w:t>
      </w:r>
      <w:r>
        <w:rPr>
          <w:rFonts w:ascii="Times New Roman" w:eastAsiaTheme="minorEastAsia" w:hAnsi="Times New Roman"/>
          <w:lang w:val="x-none"/>
        </w:rPr>
        <w:t>:</w:t>
      </w:r>
    </w:p>
    <w:tbl>
      <w:tblPr>
        <w:tblStyle w:val="TableGrid"/>
        <w:tblW w:w="0" w:type="auto"/>
        <w:tblInd w:w="0" w:type="dxa"/>
        <w:tblLook w:val="04A0" w:firstRow="1" w:lastRow="0" w:firstColumn="1" w:lastColumn="0" w:noHBand="0" w:noVBand="1"/>
      </w:tblPr>
      <w:tblGrid>
        <w:gridCol w:w="8296"/>
      </w:tblGrid>
      <w:tr w:rsidR="00A87C8A" w14:paraId="20A8FB9B" w14:textId="77777777" w:rsidTr="00B54928">
        <w:tc>
          <w:tcPr>
            <w:tcW w:w="8296" w:type="dxa"/>
          </w:tcPr>
          <w:p w14:paraId="5688F713" w14:textId="77777777" w:rsidR="00A87C8A" w:rsidRDefault="00A87C8A" w:rsidP="00B54928">
            <w:pPr>
              <w:pStyle w:val="Agreement"/>
              <w:tabs>
                <w:tab w:val="num" w:pos="1619"/>
              </w:tabs>
              <w:ind w:left="1619"/>
            </w:pPr>
            <w:r w:rsidRPr="00A87C8A">
              <w:rPr>
                <w:highlight w:val="yellow"/>
              </w:rPr>
              <w:t xml:space="preserve">For dual-active MUSIM, UE </w:t>
            </w:r>
            <w:proofErr w:type="spellStart"/>
            <w:r w:rsidRPr="00A87C8A">
              <w:rPr>
                <w:highlight w:val="yellow"/>
              </w:rPr>
              <w:t>signaling</w:t>
            </w:r>
            <w:proofErr w:type="spellEnd"/>
            <w:r w:rsidRPr="00A87C8A">
              <w:rPr>
                <w:highlight w:val="yellow"/>
              </w:rPr>
              <w:t xml:space="preserve"> will support the request for release (and reversal) of </w:t>
            </w:r>
            <w:proofErr w:type="spellStart"/>
            <w:r w:rsidRPr="00A87C8A">
              <w:rPr>
                <w:highlight w:val="yellow"/>
              </w:rPr>
              <w:t>SCells</w:t>
            </w:r>
            <w:proofErr w:type="spellEnd"/>
            <w:r w:rsidRPr="00A87C8A">
              <w:rPr>
                <w:highlight w:val="yellow"/>
              </w:rPr>
              <w:t xml:space="preserve"> and SCG.</w:t>
            </w:r>
            <w:r w:rsidRPr="00B77740">
              <w:t xml:space="preserve"> The </w:t>
            </w:r>
            <w:proofErr w:type="spellStart"/>
            <w:r w:rsidRPr="00B77740">
              <w:t>signaling</w:t>
            </w:r>
            <w:proofErr w:type="spellEnd"/>
            <w:r w:rsidRPr="00B77740">
              <w:t xml:space="preserve"> details (e.g. implicit or explicit request of each </w:t>
            </w:r>
            <w:proofErr w:type="spellStart"/>
            <w:r w:rsidRPr="00B77740">
              <w:t>SCell</w:t>
            </w:r>
            <w:proofErr w:type="spellEnd"/>
            <w:r w:rsidRPr="00B77740">
              <w:t xml:space="preserve"> or SCG) is FFS.</w:t>
            </w:r>
          </w:p>
          <w:p w14:paraId="5F7B84F8" w14:textId="77777777" w:rsidR="00A87C8A" w:rsidRPr="00C71B3F" w:rsidRDefault="00A87C8A" w:rsidP="00B54928">
            <w:pPr>
              <w:pStyle w:val="Agreement"/>
              <w:tabs>
                <w:tab w:val="num" w:pos="1619"/>
              </w:tabs>
              <w:ind w:left="1619"/>
            </w:pPr>
            <w:r w:rsidRPr="00A87C8A">
              <w:rPr>
                <w:highlight w:val="yellow"/>
              </w:rPr>
              <w:t>UE can explicitly request specific serving cells or serving cell group to be released for Rel-18 MUSIM purpose.</w:t>
            </w:r>
            <w:r w:rsidRPr="00FC57B0">
              <w:t xml:space="preserve"> FFS how/whether this works for the proactive case.</w:t>
            </w:r>
          </w:p>
        </w:tc>
      </w:tr>
    </w:tbl>
    <w:p w14:paraId="60679982" w14:textId="626464B5" w:rsidR="00AD1F8A" w:rsidRDefault="002E603F" w:rsidP="00827928">
      <w:pPr>
        <w:rPr>
          <w:rFonts w:ascii="Times New Roman" w:eastAsiaTheme="minorEastAsia" w:hAnsi="Times New Roman"/>
          <w:lang w:val="x-none"/>
        </w:rPr>
      </w:pPr>
      <w:r>
        <w:rPr>
          <w:rFonts w:ascii="Times New Roman" w:eastAsiaTheme="minorEastAsia" w:hAnsi="Times New Roman"/>
          <w:lang w:val="x-none"/>
        </w:rPr>
        <w:t>In RAN2#121bis meeting</w:t>
      </w:r>
      <w:r w:rsidR="00901CCE">
        <w:rPr>
          <w:rFonts w:ascii="Times New Roman" w:eastAsiaTheme="minorEastAsia" w:hAnsi="Times New Roman"/>
          <w:lang w:val="en-GB"/>
        </w:rPr>
        <w:t xml:space="preserve"> [2]</w:t>
      </w:r>
      <w:r>
        <w:rPr>
          <w:rFonts w:ascii="Times New Roman" w:eastAsiaTheme="minorEastAsia" w:hAnsi="Times New Roman"/>
          <w:lang w:val="x-none"/>
        </w:rPr>
        <w:t xml:space="preserve">, </w:t>
      </w:r>
      <w:r>
        <w:rPr>
          <w:rFonts w:ascii="Times New Roman" w:eastAsiaTheme="minorEastAsia" w:hAnsi="Times New Roman" w:hint="eastAsia"/>
          <w:lang w:val="x-none"/>
        </w:rPr>
        <w:t>i</w:t>
      </w:r>
      <w:r>
        <w:rPr>
          <w:rFonts w:ascii="Times New Roman" w:eastAsiaTheme="minorEastAsia" w:hAnsi="Times New Roman"/>
          <w:lang w:val="x-none"/>
        </w:rPr>
        <w:t xml:space="preserve">t was agreed </w:t>
      </w:r>
      <w:r w:rsidR="003C51F5">
        <w:rPr>
          <w:rFonts w:ascii="Times New Roman" w:eastAsiaTheme="minorEastAsia" w:hAnsi="Times New Roman"/>
          <w:lang w:val="x-none"/>
        </w:rPr>
        <w:t xml:space="preserve">to support </w:t>
      </w:r>
      <w:r w:rsidRPr="002E603F">
        <w:rPr>
          <w:rFonts w:ascii="Times New Roman" w:eastAsiaTheme="minorEastAsia" w:hAnsi="Times New Roman"/>
          <w:lang w:val="x-none"/>
        </w:rPr>
        <w:t>UE</w:t>
      </w:r>
      <w:r w:rsidR="003C51F5">
        <w:rPr>
          <w:rFonts w:ascii="Times New Roman" w:eastAsiaTheme="minorEastAsia" w:hAnsi="Times New Roman"/>
          <w:lang w:val="x-none"/>
        </w:rPr>
        <w:t>-</w:t>
      </w:r>
      <w:r w:rsidRPr="002E603F">
        <w:rPr>
          <w:rFonts w:ascii="Times New Roman" w:eastAsiaTheme="minorEastAsia" w:hAnsi="Times New Roman"/>
          <w:lang w:val="x-none"/>
        </w:rPr>
        <w:t>request</w:t>
      </w:r>
      <w:r w:rsidR="003C51F5">
        <w:rPr>
          <w:rFonts w:ascii="Times New Roman" w:eastAsiaTheme="minorEastAsia" w:hAnsi="Times New Roman"/>
          <w:lang w:val="x-none"/>
        </w:rPr>
        <w:t>ed</w:t>
      </w:r>
      <w:r w:rsidRPr="002E603F">
        <w:rPr>
          <w:rFonts w:ascii="Times New Roman" w:eastAsiaTheme="minorEastAsia" w:hAnsi="Times New Roman"/>
          <w:lang w:val="x-none"/>
        </w:rPr>
        <w:t xml:space="preserve"> release (and reversal) of </w:t>
      </w:r>
      <w:r w:rsidR="009F5F0A">
        <w:rPr>
          <w:rFonts w:ascii="Times New Roman" w:eastAsiaTheme="minorEastAsia" w:hAnsi="Times New Roman"/>
          <w:lang w:val="x-none"/>
        </w:rPr>
        <w:t xml:space="preserve">specific </w:t>
      </w:r>
      <w:proofErr w:type="spellStart"/>
      <w:r w:rsidRPr="002E603F">
        <w:rPr>
          <w:rFonts w:ascii="Times New Roman" w:eastAsiaTheme="minorEastAsia" w:hAnsi="Times New Roman"/>
          <w:lang w:val="x-none"/>
        </w:rPr>
        <w:t>SCells</w:t>
      </w:r>
      <w:proofErr w:type="spellEnd"/>
      <w:r w:rsidRPr="002E603F">
        <w:rPr>
          <w:rFonts w:ascii="Times New Roman" w:eastAsiaTheme="minorEastAsia" w:hAnsi="Times New Roman"/>
          <w:lang w:val="x-none"/>
        </w:rPr>
        <w:t xml:space="preserve"> and SCG</w:t>
      </w:r>
      <w:r w:rsidR="009F5F0A">
        <w:rPr>
          <w:rFonts w:ascii="Times New Roman" w:eastAsiaTheme="minorEastAsia" w:hAnsi="Times New Roman"/>
          <w:lang w:val="x-none"/>
        </w:rPr>
        <w:t xml:space="preserve"> explicitly</w:t>
      </w:r>
      <w:r w:rsidRPr="002E603F">
        <w:rPr>
          <w:rFonts w:ascii="Times New Roman" w:eastAsiaTheme="minorEastAsia" w:hAnsi="Times New Roman"/>
          <w:lang w:val="x-none"/>
        </w:rPr>
        <w:t>.</w:t>
      </w:r>
      <w:r w:rsidR="003C51F5">
        <w:rPr>
          <w:rFonts w:ascii="Times New Roman" w:eastAsiaTheme="minorEastAsia" w:hAnsi="Times New Roman"/>
          <w:lang w:val="x-none"/>
        </w:rPr>
        <w:t xml:space="preserve"> </w:t>
      </w:r>
      <w:r w:rsidR="008B271C">
        <w:rPr>
          <w:rFonts w:ascii="Times New Roman" w:eastAsiaTheme="minorEastAsia" w:hAnsi="Times New Roman" w:hint="eastAsia"/>
          <w:lang w:val="x-none"/>
        </w:rPr>
        <w:t>However</w:t>
      </w:r>
      <w:r w:rsidR="008B271C">
        <w:rPr>
          <w:rFonts w:ascii="Times New Roman" w:eastAsiaTheme="minorEastAsia" w:hAnsi="Times New Roman"/>
          <w:lang w:val="x-none"/>
        </w:rPr>
        <w:t xml:space="preserve">, </w:t>
      </w:r>
      <w:r w:rsidR="00636235">
        <w:rPr>
          <w:rFonts w:ascii="Times New Roman" w:eastAsiaTheme="minorEastAsia" w:hAnsi="Times New Roman"/>
        </w:rPr>
        <w:t xml:space="preserve">there are a couple of issues with the release of the </w:t>
      </w:r>
      <w:proofErr w:type="spellStart"/>
      <w:r w:rsidR="00636235">
        <w:rPr>
          <w:rFonts w:ascii="Times New Roman" w:eastAsiaTheme="minorEastAsia" w:hAnsi="Times New Roman"/>
        </w:rPr>
        <w:t>SCell</w:t>
      </w:r>
      <w:proofErr w:type="spellEnd"/>
      <w:r w:rsidR="00636235">
        <w:rPr>
          <w:rFonts w:ascii="Times New Roman" w:eastAsiaTheme="minorEastAsia" w:hAnsi="Times New Roman"/>
        </w:rPr>
        <w:t>/SCG. O</w:t>
      </w:r>
      <w:r w:rsidR="008B271C">
        <w:rPr>
          <w:rFonts w:ascii="Times New Roman" w:eastAsiaTheme="minorEastAsia" w:hAnsi="Times New Roman" w:hint="eastAsia"/>
        </w:rPr>
        <w:t>ne</w:t>
      </w:r>
      <w:r w:rsidR="008B271C">
        <w:rPr>
          <w:rFonts w:ascii="Times New Roman" w:eastAsiaTheme="minorEastAsia" w:hAnsi="Times New Roman"/>
        </w:rPr>
        <w:t xml:space="preserve"> issue is, the reversal of specific </w:t>
      </w:r>
      <w:proofErr w:type="spellStart"/>
      <w:r w:rsidR="008B271C">
        <w:rPr>
          <w:rFonts w:ascii="Times New Roman" w:eastAsiaTheme="minorEastAsia" w:hAnsi="Times New Roman"/>
        </w:rPr>
        <w:t>SCell</w:t>
      </w:r>
      <w:proofErr w:type="spellEnd"/>
      <w:r w:rsidR="008B271C">
        <w:rPr>
          <w:rFonts w:ascii="Times New Roman" w:eastAsiaTheme="minorEastAsia" w:hAnsi="Times New Roman"/>
        </w:rPr>
        <w:t xml:space="preserve">/SCG cannot be indicated after the </w:t>
      </w:r>
      <w:proofErr w:type="spellStart"/>
      <w:r w:rsidR="008B271C">
        <w:rPr>
          <w:rFonts w:ascii="Times New Roman" w:eastAsiaTheme="minorEastAsia" w:hAnsi="Times New Roman"/>
        </w:rPr>
        <w:t>SCell</w:t>
      </w:r>
      <w:proofErr w:type="spellEnd"/>
      <w:r w:rsidR="008B271C">
        <w:rPr>
          <w:rFonts w:ascii="Times New Roman" w:eastAsiaTheme="minorEastAsia" w:hAnsi="Times New Roman"/>
        </w:rPr>
        <w:t xml:space="preserve">/SCG is released. </w:t>
      </w:r>
      <w:r w:rsidR="008B271C">
        <w:rPr>
          <w:rFonts w:ascii="Times New Roman" w:eastAsiaTheme="minorEastAsia" w:hAnsi="Times New Roman"/>
          <w:lang w:val="x-none"/>
        </w:rPr>
        <w:t xml:space="preserve">After releasing the </w:t>
      </w:r>
      <w:proofErr w:type="spellStart"/>
      <w:r w:rsidR="008B271C">
        <w:rPr>
          <w:rFonts w:ascii="Times New Roman" w:eastAsiaTheme="minorEastAsia" w:hAnsi="Times New Roman"/>
          <w:lang w:val="x-none"/>
        </w:rPr>
        <w:t>SCell</w:t>
      </w:r>
      <w:proofErr w:type="spellEnd"/>
      <w:r w:rsidR="004854ED">
        <w:rPr>
          <w:rFonts w:ascii="Times New Roman" w:eastAsiaTheme="minorEastAsia" w:hAnsi="Times New Roman"/>
          <w:lang w:val="x-none"/>
        </w:rPr>
        <w:t>/SCG</w:t>
      </w:r>
      <w:r w:rsidR="008B271C">
        <w:rPr>
          <w:rFonts w:ascii="Times New Roman" w:eastAsiaTheme="minorEastAsia" w:hAnsi="Times New Roman"/>
          <w:lang w:val="x-none"/>
        </w:rPr>
        <w:t xml:space="preserve">, the configuration context of the </w:t>
      </w:r>
      <w:proofErr w:type="spellStart"/>
      <w:r w:rsidR="008B271C">
        <w:rPr>
          <w:rFonts w:ascii="Times New Roman" w:eastAsiaTheme="minorEastAsia" w:hAnsi="Times New Roman"/>
          <w:lang w:val="x-none"/>
        </w:rPr>
        <w:t>SCell</w:t>
      </w:r>
      <w:proofErr w:type="spellEnd"/>
      <w:r w:rsidR="004854ED">
        <w:rPr>
          <w:rFonts w:ascii="Times New Roman" w:eastAsiaTheme="minorEastAsia" w:hAnsi="Times New Roman"/>
          <w:lang w:val="x-none"/>
        </w:rPr>
        <w:t>/SCG</w:t>
      </w:r>
      <w:r w:rsidR="008B271C">
        <w:rPr>
          <w:rFonts w:ascii="Times New Roman" w:eastAsiaTheme="minorEastAsia" w:hAnsi="Times New Roman"/>
          <w:lang w:val="x-none"/>
        </w:rPr>
        <w:t xml:space="preserve"> will be deleted in both the UE and the NW</w:t>
      </w:r>
      <w:r w:rsidR="004854ED">
        <w:rPr>
          <w:rFonts w:ascii="Times New Roman" w:eastAsiaTheme="minorEastAsia" w:hAnsi="Times New Roman"/>
          <w:lang w:val="x-none"/>
        </w:rPr>
        <w:t>. S</w:t>
      </w:r>
      <w:r w:rsidR="008B271C">
        <w:rPr>
          <w:rFonts w:ascii="Times New Roman" w:eastAsiaTheme="minorEastAsia" w:hAnsi="Times New Roman"/>
          <w:lang w:val="x-none"/>
        </w:rPr>
        <w:t xml:space="preserve">o </w:t>
      </w:r>
      <w:r w:rsidR="00A9303F">
        <w:rPr>
          <w:rFonts w:ascii="Times New Roman" w:eastAsiaTheme="minorEastAsia" w:hAnsi="Times New Roman"/>
          <w:lang w:val="x-none"/>
        </w:rPr>
        <w:t>it is impossible to indicate</w:t>
      </w:r>
      <w:r w:rsidR="008B271C">
        <w:rPr>
          <w:rFonts w:ascii="Times New Roman" w:eastAsiaTheme="minorEastAsia" w:hAnsi="Times New Roman"/>
          <w:lang w:val="x-none"/>
        </w:rPr>
        <w:t xml:space="preserve"> restriction removal on specific </w:t>
      </w:r>
      <w:proofErr w:type="spellStart"/>
      <w:r w:rsidR="008B271C">
        <w:rPr>
          <w:rFonts w:ascii="Times New Roman" w:eastAsiaTheme="minorEastAsia" w:hAnsi="Times New Roman"/>
          <w:lang w:val="x-none"/>
        </w:rPr>
        <w:t>SCell</w:t>
      </w:r>
      <w:proofErr w:type="spellEnd"/>
      <w:r w:rsidR="008B271C">
        <w:rPr>
          <w:rFonts w:ascii="Times New Roman" w:eastAsiaTheme="minorEastAsia" w:hAnsi="Times New Roman"/>
          <w:lang w:val="x-none"/>
        </w:rPr>
        <w:t>/SCG</w:t>
      </w:r>
      <w:r w:rsidR="004854ED">
        <w:rPr>
          <w:rFonts w:ascii="Times New Roman" w:eastAsiaTheme="minorEastAsia" w:hAnsi="Times New Roman"/>
          <w:lang w:val="x-none"/>
        </w:rPr>
        <w:t xml:space="preserve"> after </w:t>
      </w:r>
      <w:proofErr w:type="spellStart"/>
      <w:r w:rsidR="004854ED">
        <w:rPr>
          <w:rFonts w:ascii="Times New Roman" w:eastAsiaTheme="minorEastAsia" w:hAnsi="Times New Roman"/>
          <w:lang w:val="x-none"/>
        </w:rPr>
        <w:t>SCell</w:t>
      </w:r>
      <w:proofErr w:type="spellEnd"/>
      <w:r w:rsidR="004854ED">
        <w:rPr>
          <w:rFonts w:ascii="Times New Roman" w:eastAsiaTheme="minorEastAsia" w:hAnsi="Times New Roman"/>
          <w:lang w:val="x-none"/>
        </w:rPr>
        <w:t>/SCG release</w:t>
      </w:r>
      <w:r w:rsidR="008B271C">
        <w:rPr>
          <w:rFonts w:ascii="Times New Roman" w:eastAsiaTheme="minorEastAsia" w:hAnsi="Times New Roman"/>
          <w:lang w:val="x-none"/>
        </w:rPr>
        <w:t xml:space="preserve">. </w:t>
      </w:r>
    </w:p>
    <w:p w14:paraId="76E12D11" w14:textId="24632EF3" w:rsidR="00E53044" w:rsidRDefault="00A507B7" w:rsidP="00827928">
      <w:pPr>
        <w:rPr>
          <w:rFonts w:ascii="Times New Roman" w:eastAsiaTheme="minorEastAsia" w:hAnsi="Times New Roman"/>
          <w:lang w:val="x-none"/>
        </w:rPr>
      </w:pPr>
      <w:r>
        <w:rPr>
          <w:rFonts w:ascii="Times New Roman" w:eastAsiaTheme="minorEastAsia" w:hAnsi="Times New Roman"/>
          <w:lang w:val="x-none"/>
        </w:rPr>
        <w:t>For example, at first the UE is configured with {</w:t>
      </w:r>
      <w:proofErr w:type="spellStart"/>
      <w:r>
        <w:rPr>
          <w:rFonts w:ascii="Times New Roman" w:eastAsiaTheme="minorEastAsia" w:hAnsi="Times New Roman"/>
          <w:lang w:val="x-none"/>
        </w:rPr>
        <w:t>PCell</w:t>
      </w:r>
      <w:proofErr w:type="spellEnd"/>
      <w:r>
        <w:rPr>
          <w:rFonts w:ascii="Times New Roman" w:eastAsiaTheme="minorEastAsia" w:hAnsi="Times New Roman"/>
          <w:lang w:val="x-none"/>
        </w:rPr>
        <w:t xml:space="preserve"> (</w:t>
      </w:r>
      <w:proofErr w:type="spellStart"/>
      <w:r>
        <w:rPr>
          <w:rFonts w:ascii="Times New Roman" w:eastAsiaTheme="minorEastAsia" w:hAnsi="Times New Roman"/>
          <w:lang w:val="x-none"/>
        </w:rPr>
        <w:t>bandA</w:t>
      </w:r>
      <w:proofErr w:type="spellEnd"/>
      <w:r>
        <w:rPr>
          <w:rFonts w:ascii="Times New Roman" w:eastAsiaTheme="minorEastAsia" w:hAnsi="Times New Roman"/>
          <w:lang w:val="x-none"/>
        </w:rPr>
        <w:t>) + SCell#1 (</w:t>
      </w:r>
      <w:proofErr w:type="spellStart"/>
      <w:r>
        <w:rPr>
          <w:rFonts w:ascii="Times New Roman" w:eastAsiaTheme="minorEastAsia" w:hAnsi="Times New Roman"/>
          <w:lang w:val="x-none"/>
        </w:rPr>
        <w:t>bandB</w:t>
      </w:r>
      <w:proofErr w:type="spellEnd"/>
      <w:r>
        <w:rPr>
          <w:rFonts w:ascii="Times New Roman" w:eastAsiaTheme="minorEastAsia" w:hAnsi="Times New Roman"/>
          <w:lang w:val="x-none"/>
        </w:rPr>
        <w:t>) +</w:t>
      </w:r>
      <w:r w:rsidRPr="00636235">
        <w:rPr>
          <w:rFonts w:ascii="Times New Roman" w:eastAsiaTheme="minorEastAsia" w:hAnsi="Times New Roman"/>
          <w:lang w:val="x-none"/>
        </w:rPr>
        <w:t xml:space="preserve"> </w:t>
      </w:r>
      <w:r>
        <w:rPr>
          <w:rFonts w:ascii="Times New Roman" w:eastAsiaTheme="minorEastAsia" w:hAnsi="Times New Roman"/>
          <w:lang w:val="x-none"/>
        </w:rPr>
        <w:t>SCell#2 (</w:t>
      </w:r>
      <w:proofErr w:type="spellStart"/>
      <w:r>
        <w:rPr>
          <w:rFonts w:ascii="Times New Roman" w:eastAsiaTheme="minorEastAsia" w:hAnsi="Times New Roman"/>
          <w:lang w:val="x-none"/>
        </w:rPr>
        <w:t>bandC</w:t>
      </w:r>
      <w:proofErr w:type="spellEnd"/>
      <w:r>
        <w:rPr>
          <w:rFonts w:ascii="Times New Roman" w:eastAsiaTheme="minorEastAsia" w:hAnsi="Times New Roman" w:hint="eastAsia"/>
          <w:lang w:val="x-none"/>
        </w:rPr>
        <w:t>)</w:t>
      </w:r>
      <w:r>
        <w:rPr>
          <w:rFonts w:ascii="Times New Roman" w:eastAsiaTheme="minorEastAsia" w:hAnsi="Times New Roman"/>
          <w:lang w:val="x-none"/>
        </w:rPr>
        <w:t>}, and the UE requests to release SCell#</w:t>
      </w:r>
      <w:r w:rsidR="00F37CDB">
        <w:rPr>
          <w:rFonts w:ascii="Times New Roman" w:eastAsiaTheme="minorEastAsia" w:hAnsi="Times New Roman"/>
          <w:lang w:val="en-GB"/>
        </w:rPr>
        <w:t>1</w:t>
      </w:r>
      <w:r w:rsidR="00E53044">
        <w:rPr>
          <w:rFonts w:ascii="Times New Roman" w:eastAsiaTheme="minorEastAsia" w:hAnsi="Times New Roman"/>
          <w:lang w:val="x-none"/>
        </w:rPr>
        <w:t xml:space="preserve"> and SCell#2. </w:t>
      </w:r>
      <w:r w:rsidR="00F37CDB">
        <w:rPr>
          <w:rFonts w:ascii="Times New Roman" w:eastAsiaTheme="minorEastAsia" w:hAnsi="Times New Roman"/>
          <w:lang w:val="en-GB"/>
        </w:rPr>
        <w:t xml:space="preserve">And </w:t>
      </w:r>
      <w:r w:rsidR="00E53044">
        <w:rPr>
          <w:rFonts w:ascii="Times New Roman" w:eastAsiaTheme="minorEastAsia" w:hAnsi="Times New Roman"/>
          <w:lang w:val="x-none"/>
        </w:rPr>
        <w:t xml:space="preserve">NW releases </w:t>
      </w:r>
      <w:r w:rsidR="00F37CDB">
        <w:rPr>
          <w:rFonts w:ascii="Times New Roman" w:eastAsiaTheme="minorEastAsia" w:hAnsi="Times New Roman"/>
          <w:lang w:val="en-GB"/>
        </w:rPr>
        <w:t xml:space="preserve">both </w:t>
      </w:r>
      <w:proofErr w:type="spellStart"/>
      <w:r w:rsidR="00F37CDB">
        <w:rPr>
          <w:rFonts w:ascii="Times New Roman" w:eastAsiaTheme="minorEastAsia" w:hAnsi="Times New Roman"/>
          <w:lang w:val="en-GB"/>
        </w:rPr>
        <w:t>SCells</w:t>
      </w:r>
      <w:proofErr w:type="spellEnd"/>
      <w:r w:rsidR="00E53044">
        <w:rPr>
          <w:rFonts w:ascii="Times New Roman" w:eastAsiaTheme="minorEastAsia" w:hAnsi="Times New Roman"/>
          <w:lang w:val="x-none"/>
        </w:rPr>
        <w:t>. In this case, when the UE is able to support {</w:t>
      </w:r>
      <w:proofErr w:type="spellStart"/>
      <w:r w:rsidR="00E53044">
        <w:rPr>
          <w:rFonts w:ascii="Times New Roman" w:eastAsiaTheme="minorEastAsia" w:hAnsi="Times New Roman"/>
          <w:lang w:val="x-none"/>
        </w:rPr>
        <w:t>PCell</w:t>
      </w:r>
      <w:proofErr w:type="spellEnd"/>
      <w:r w:rsidR="00E53044">
        <w:rPr>
          <w:rFonts w:ascii="Times New Roman" w:eastAsiaTheme="minorEastAsia" w:hAnsi="Times New Roman"/>
          <w:lang w:val="x-none"/>
        </w:rPr>
        <w:t xml:space="preserve"> (</w:t>
      </w:r>
      <w:proofErr w:type="spellStart"/>
      <w:r w:rsidR="00E53044">
        <w:rPr>
          <w:rFonts w:ascii="Times New Roman" w:eastAsiaTheme="minorEastAsia" w:hAnsi="Times New Roman"/>
          <w:lang w:val="x-none"/>
        </w:rPr>
        <w:t>bandA</w:t>
      </w:r>
      <w:proofErr w:type="spellEnd"/>
      <w:r w:rsidR="00E53044">
        <w:rPr>
          <w:rFonts w:ascii="Times New Roman" w:eastAsiaTheme="minorEastAsia" w:hAnsi="Times New Roman"/>
          <w:lang w:val="x-none"/>
        </w:rPr>
        <w:t>) + SCell#1 (</w:t>
      </w:r>
      <w:proofErr w:type="spellStart"/>
      <w:r w:rsidR="00E53044">
        <w:rPr>
          <w:rFonts w:ascii="Times New Roman" w:eastAsiaTheme="minorEastAsia" w:hAnsi="Times New Roman"/>
          <w:lang w:val="x-none"/>
        </w:rPr>
        <w:t>band</w:t>
      </w:r>
      <w:r w:rsidR="00F37CDB">
        <w:rPr>
          <w:rFonts w:ascii="Times New Roman" w:eastAsiaTheme="minorEastAsia" w:hAnsi="Times New Roman"/>
          <w:lang w:val="en-GB"/>
        </w:rPr>
        <w:t>B</w:t>
      </w:r>
      <w:proofErr w:type="spellEnd"/>
      <w:r w:rsidR="00E53044">
        <w:rPr>
          <w:rFonts w:ascii="Times New Roman" w:eastAsiaTheme="minorEastAsia" w:hAnsi="Times New Roman" w:hint="eastAsia"/>
          <w:lang w:val="x-none"/>
        </w:rPr>
        <w:t>)</w:t>
      </w:r>
      <w:r w:rsidR="00E53044">
        <w:rPr>
          <w:rFonts w:ascii="Times New Roman" w:eastAsiaTheme="minorEastAsia" w:hAnsi="Times New Roman"/>
          <w:lang w:val="x-none"/>
        </w:rPr>
        <w:t>} but still stay in dual SIM state, the UE cannot indicate restriction removal on th</w:t>
      </w:r>
      <w:r w:rsidR="000972B9">
        <w:rPr>
          <w:rFonts w:ascii="Times New Roman" w:eastAsiaTheme="minorEastAsia" w:hAnsi="Times New Roman"/>
          <w:lang w:val="en-GB"/>
        </w:rPr>
        <w:t>e</w:t>
      </w:r>
      <w:r w:rsidR="00E53044">
        <w:rPr>
          <w:rFonts w:ascii="Times New Roman" w:eastAsiaTheme="minorEastAsia" w:hAnsi="Times New Roman"/>
          <w:lang w:val="x-none"/>
        </w:rPr>
        <w:t xml:space="preserve"> released SCell</w:t>
      </w:r>
      <w:r w:rsidR="00D91CC4">
        <w:rPr>
          <w:rFonts w:ascii="Times New Roman" w:eastAsiaTheme="minorEastAsia" w:hAnsi="Times New Roman"/>
          <w:lang w:val="en-GB"/>
        </w:rPr>
        <w:t>#</w:t>
      </w:r>
      <w:r w:rsidR="00F37CDB">
        <w:rPr>
          <w:rFonts w:ascii="Times New Roman" w:eastAsiaTheme="minorEastAsia" w:hAnsi="Times New Roman"/>
          <w:lang w:val="en-GB"/>
        </w:rPr>
        <w:t>1</w:t>
      </w:r>
      <w:r w:rsidR="00E53044">
        <w:rPr>
          <w:rFonts w:ascii="Times New Roman" w:eastAsiaTheme="minorEastAsia" w:hAnsi="Times New Roman"/>
          <w:lang w:val="x-none"/>
        </w:rPr>
        <w:t>. The restriction removal can only be initiated by an empty UAI when there is no capability restriction.</w:t>
      </w:r>
    </w:p>
    <w:p w14:paraId="335EE080" w14:textId="15A1750C" w:rsidR="00E53044" w:rsidRDefault="00E53044" w:rsidP="00827928">
      <w:pPr>
        <w:rPr>
          <w:rFonts w:ascii="Times New Roman" w:eastAsiaTheme="minorEastAsia" w:hAnsi="Times New Roman"/>
          <w:b/>
          <w:lang w:val="x-none"/>
        </w:rPr>
      </w:pPr>
      <w:r w:rsidRPr="00E53044">
        <w:rPr>
          <w:rFonts w:ascii="Times New Roman" w:eastAsiaTheme="minorEastAsia" w:hAnsi="Times New Roman"/>
          <w:b/>
          <w:lang w:val="x-none"/>
        </w:rPr>
        <w:t>Observation 1: The UE cannot indicate</w:t>
      </w:r>
      <w:r>
        <w:rPr>
          <w:rFonts w:ascii="Times New Roman" w:eastAsiaTheme="minorEastAsia" w:hAnsi="Times New Roman"/>
          <w:lang w:val="x-none"/>
        </w:rPr>
        <w:t xml:space="preserve"> </w:t>
      </w:r>
      <w:r w:rsidRPr="00D459FB">
        <w:rPr>
          <w:rFonts w:ascii="Times New Roman" w:eastAsiaTheme="minorEastAsia" w:hAnsi="Times New Roman"/>
          <w:b/>
          <w:lang w:val="x-none"/>
        </w:rPr>
        <w:t xml:space="preserve">restriction removal on specific </w:t>
      </w:r>
      <w:proofErr w:type="spellStart"/>
      <w:r w:rsidRPr="00D459FB">
        <w:rPr>
          <w:rFonts w:ascii="Times New Roman" w:eastAsiaTheme="minorEastAsia" w:hAnsi="Times New Roman"/>
          <w:b/>
          <w:lang w:val="x-none"/>
        </w:rPr>
        <w:t>SCell</w:t>
      </w:r>
      <w:proofErr w:type="spellEnd"/>
      <w:r w:rsidRPr="00D459FB">
        <w:rPr>
          <w:rFonts w:ascii="Times New Roman" w:eastAsiaTheme="minorEastAsia" w:hAnsi="Times New Roman"/>
          <w:b/>
          <w:lang w:val="x-none"/>
        </w:rPr>
        <w:t xml:space="preserve">/SCG after </w:t>
      </w:r>
      <w:proofErr w:type="spellStart"/>
      <w:r w:rsidRPr="00D459FB">
        <w:rPr>
          <w:rFonts w:ascii="Times New Roman" w:eastAsiaTheme="minorEastAsia" w:hAnsi="Times New Roman"/>
          <w:b/>
          <w:lang w:val="x-none"/>
        </w:rPr>
        <w:t>SCell</w:t>
      </w:r>
      <w:proofErr w:type="spellEnd"/>
      <w:r w:rsidRPr="00D459FB">
        <w:rPr>
          <w:rFonts w:ascii="Times New Roman" w:eastAsiaTheme="minorEastAsia" w:hAnsi="Times New Roman"/>
          <w:b/>
          <w:lang w:val="x-none"/>
        </w:rPr>
        <w:t>/SCG release</w:t>
      </w:r>
      <w:r>
        <w:rPr>
          <w:rFonts w:ascii="Times New Roman" w:eastAsiaTheme="minorEastAsia" w:hAnsi="Times New Roman"/>
          <w:b/>
          <w:lang w:val="x-none"/>
        </w:rPr>
        <w:t xml:space="preserve">. The UAI for restriction removal is initiated when there is no capability restriction. </w:t>
      </w:r>
    </w:p>
    <w:p w14:paraId="7FF461C6" w14:textId="4C67A195" w:rsidR="008B271C" w:rsidRDefault="00A96E0A" w:rsidP="00827928">
      <w:pPr>
        <w:rPr>
          <w:rFonts w:ascii="Times New Roman" w:eastAsiaTheme="minorEastAsia" w:hAnsi="Times New Roman"/>
          <w:lang w:val="x-none"/>
        </w:rPr>
      </w:pPr>
      <w:r>
        <w:rPr>
          <w:rFonts w:ascii="Times New Roman" w:eastAsiaTheme="minorEastAsia" w:hAnsi="Times New Roman" w:hint="eastAsia"/>
          <w:lang w:val="x-none"/>
        </w:rPr>
        <w:t>A</w:t>
      </w:r>
      <w:r>
        <w:rPr>
          <w:rFonts w:ascii="Times New Roman" w:eastAsiaTheme="minorEastAsia" w:hAnsi="Times New Roman"/>
          <w:lang w:val="x-none"/>
        </w:rPr>
        <w:t xml:space="preserve">nother issue is, after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/SCG is released, there is</w:t>
      </w:r>
      <w:r w:rsidR="00421488">
        <w:rPr>
          <w:rFonts w:ascii="Times New Roman" w:eastAsiaTheme="minorEastAsia" w:hAnsi="Times New Roman"/>
          <w:lang w:val="en-GB"/>
        </w:rPr>
        <w:t xml:space="preserve"> a</w:t>
      </w:r>
      <w:r>
        <w:rPr>
          <w:rFonts w:ascii="Times New Roman" w:eastAsiaTheme="minorEastAsia" w:hAnsi="Times New Roman"/>
          <w:lang w:val="x-none"/>
        </w:rPr>
        <w:t xml:space="preserve"> risk of ping-pong conflict,</w:t>
      </w:r>
      <w:r w:rsidR="00AD1F8A">
        <w:rPr>
          <w:rFonts w:ascii="Times New Roman" w:eastAsiaTheme="minorEastAsia" w:hAnsi="Times New Roman"/>
          <w:lang w:val="x-none"/>
        </w:rPr>
        <w:t xml:space="preserve"> </w:t>
      </w:r>
      <w:r w:rsidR="00937D72">
        <w:rPr>
          <w:rFonts w:ascii="Times New Roman" w:eastAsiaTheme="minorEastAsia" w:hAnsi="Times New Roman"/>
          <w:lang w:val="x-none"/>
        </w:rPr>
        <w:t>leading to a worse user experience and NW performance.</w:t>
      </w:r>
    </w:p>
    <w:p w14:paraId="466896B5" w14:textId="2F0C7E49" w:rsidR="00937D72" w:rsidRDefault="00A96E0A" w:rsidP="00937D72">
      <w:pPr>
        <w:rPr>
          <w:rFonts w:ascii="Times New Roman" w:eastAsiaTheme="minorEastAsia" w:hAnsi="Times New Roman"/>
          <w:lang w:val="x-none"/>
        </w:rPr>
      </w:pPr>
      <w:r>
        <w:rPr>
          <w:rFonts w:ascii="Times New Roman" w:eastAsiaTheme="minorEastAsia" w:hAnsi="Times New Roman"/>
          <w:lang w:val="x-none"/>
        </w:rPr>
        <w:t xml:space="preserve">For example, </w:t>
      </w:r>
      <w:r w:rsidR="00937D72">
        <w:rPr>
          <w:rFonts w:ascii="Times New Roman" w:eastAsiaTheme="minorEastAsia" w:hAnsi="Times New Roman"/>
          <w:lang w:val="x-none"/>
        </w:rPr>
        <w:t>at first the UE is configured with {</w:t>
      </w:r>
      <w:proofErr w:type="spellStart"/>
      <w:r w:rsidR="00937D72">
        <w:rPr>
          <w:rFonts w:ascii="Times New Roman" w:eastAsiaTheme="minorEastAsia" w:hAnsi="Times New Roman"/>
          <w:lang w:val="x-none"/>
        </w:rPr>
        <w:t>PCell</w:t>
      </w:r>
      <w:proofErr w:type="spellEnd"/>
      <w:r w:rsidR="00937D72">
        <w:rPr>
          <w:rFonts w:ascii="Times New Roman" w:eastAsiaTheme="minorEastAsia" w:hAnsi="Times New Roman"/>
          <w:lang w:val="x-none"/>
        </w:rPr>
        <w:t xml:space="preserve"> (</w:t>
      </w:r>
      <w:proofErr w:type="spellStart"/>
      <w:r w:rsidR="00937D72">
        <w:rPr>
          <w:rFonts w:ascii="Times New Roman" w:eastAsiaTheme="minorEastAsia" w:hAnsi="Times New Roman"/>
          <w:lang w:val="x-none"/>
        </w:rPr>
        <w:t>bandA</w:t>
      </w:r>
      <w:proofErr w:type="spellEnd"/>
      <w:r w:rsidR="00937D72">
        <w:rPr>
          <w:rFonts w:ascii="Times New Roman" w:eastAsiaTheme="minorEastAsia" w:hAnsi="Times New Roman"/>
          <w:lang w:val="x-none"/>
        </w:rPr>
        <w:t>) + SCell#1 (</w:t>
      </w:r>
      <w:proofErr w:type="spellStart"/>
      <w:r w:rsidR="00937D72">
        <w:rPr>
          <w:rFonts w:ascii="Times New Roman" w:eastAsiaTheme="minorEastAsia" w:hAnsi="Times New Roman"/>
          <w:lang w:val="x-none"/>
        </w:rPr>
        <w:t>bandB</w:t>
      </w:r>
      <w:proofErr w:type="spellEnd"/>
      <w:r w:rsidR="00937D72">
        <w:rPr>
          <w:rFonts w:ascii="Times New Roman" w:eastAsiaTheme="minorEastAsia" w:hAnsi="Times New Roman"/>
          <w:lang w:val="x-none"/>
        </w:rPr>
        <w:t>) +</w:t>
      </w:r>
      <w:r w:rsidR="00937D72" w:rsidRPr="00636235">
        <w:rPr>
          <w:rFonts w:ascii="Times New Roman" w:eastAsiaTheme="minorEastAsia" w:hAnsi="Times New Roman"/>
          <w:lang w:val="x-none"/>
        </w:rPr>
        <w:t xml:space="preserve"> </w:t>
      </w:r>
      <w:r w:rsidR="00937D72">
        <w:rPr>
          <w:rFonts w:ascii="Times New Roman" w:eastAsiaTheme="minorEastAsia" w:hAnsi="Times New Roman"/>
          <w:lang w:val="x-none"/>
        </w:rPr>
        <w:t>SCell#2 (</w:t>
      </w:r>
      <w:proofErr w:type="spellStart"/>
      <w:r w:rsidR="00937D72">
        <w:rPr>
          <w:rFonts w:ascii="Times New Roman" w:eastAsiaTheme="minorEastAsia" w:hAnsi="Times New Roman"/>
          <w:lang w:val="x-none"/>
        </w:rPr>
        <w:t>bandC</w:t>
      </w:r>
      <w:proofErr w:type="spellEnd"/>
      <w:r w:rsidR="00937D72">
        <w:rPr>
          <w:rFonts w:ascii="Times New Roman" w:eastAsiaTheme="minorEastAsia" w:hAnsi="Times New Roman" w:hint="eastAsia"/>
          <w:lang w:val="x-none"/>
        </w:rPr>
        <w:t>)</w:t>
      </w:r>
      <w:r w:rsidR="00937D72">
        <w:rPr>
          <w:rFonts w:ascii="Times New Roman" w:eastAsiaTheme="minorEastAsia" w:hAnsi="Times New Roman"/>
          <w:lang w:val="x-none"/>
        </w:rPr>
        <w:t xml:space="preserve">}, and the UE requests to release SCell#2, </w:t>
      </w:r>
      <w:r w:rsidR="00D459FB">
        <w:rPr>
          <w:rFonts w:ascii="Times New Roman" w:eastAsiaTheme="minorEastAsia" w:hAnsi="Times New Roman"/>
          <w:lang w:val="x-none"/>
        </w:rPr>
        <w:t>t</w:t>
      </w:r>
      <w:r w:rsidR="00C91623">
        <w:rPr>
          <w:rFonts w:ascii="Times New Roman" w:eastAsiaTheme="minorEastAsia" w:hAnsi="Times New Roman"/>
          <w:lang w:val="x-none"/>
        </w:rPr>
        <w:t>he NW release</w:t>
      </w:r>
      <w:r w:rsidR="00E905B1">
        <w:rPr>
          <w:rFonts w:ascii="Times New Roman" w:eastAsiaTheme="minorEastAsia" w:hAnsi="Times New Roman"/>
          <w:lang w:val="en-GB"/>
        </w:rPr>
        <w:t>s</w:t>
      </w:r>
      <w:r w:rsidR="00C91623">
        <w:rPr>
          <w:rFonts w:ascii="Times New Roman" w:eastAsiaTheme="minorEastAsia" w:hAnsi="Times New Roman"/>
          <w:lang w:val="x-none"/>
        </w:rPr>
        <w:t xml:space="preserve"> SCell#2 and add</w:t>
      </w:r>
      <w:r w:rsidR="00E905B1">
        <w:rPr>
          <w:rFonts w:ascii="Times New Roman" w:eastAsiaTheme="minorEastAsia" w:hAnsi="Times New Roman"/>
          <w:lang w:val="en-GB"/>
        </w:rPr>
        <w:t>s</w:t>
      </w:r>
      <w:r w:rsidR="00C91623">
        <w:rPr>
          <w:rFonts w:ascii="Times New Roman" w:eastAsiaTheme="minorEastAsia" w:hAnsi="Times New Roman"/>
          <w:lang w:val="x-none"/>
        </w:rPr>
        <w:t xml:space="preserve"> SCell#2 in </w:t>
      </w:r>
      <w:r w:rsidR="00093622">
        <w:rPr>
          <w:rFonts w:ascii="Times New Roman" w:eastAsiaTheme="minorEastAsia" w:hAnsi="Times New Roman"/>
          <w:lang w:val="en-GB"/>
        </w:rPr>
        <w:t xml:space="preserve">another </w:t>
      </w:r>
      <w:r w:rsidR="00E905B1">
        <w:rPr>
          <w:rFonts w:ascii="Times New Roman" w:eastAsiaTheme="minorEastAsia" w:hAnsi="Times New Roman"/>
          <w:lang w:val="en-GB"/>
        </w:rPr>
        <w:t xml:space="preserve">band </w:t>
      </w:r>
      <w:proofErr w:type="spellStart"/>
      <w:r w:rsidR="00C91623">
        <w:rPr>
          <w:rFonts w:ascii="Times New Roman" w:eastAsiaTheme="minorEastAsia" w:hAnsi="Times New Roman"/>
          <w:lang w:val="x-none"/>
        </w:rPr>
        <w:t>bandD</w:t>
      </w:r>
      <w:proofErr w:type="spellEnd"/>
      <w:r w:rsidR="00C91623">
        <w:rPr>
          <w:rFonts w:ascii="Times New Roman" w:eastAsiaTheme="minorEastAsia" w:hAnsi="Times New Roman"/>
          <w:lang w:val="x-none"/>
        </w:rPr>
        <w:t>, i.e. {</w:t>
      </w:r>
      <w:proofErr w:type="spellStart"/>
      <w:r w:rsidR="00C91623">
        <w:rPr>
          <w:rFonts w:ascii="Times New Roman" w:eastAsiaTheme="minorEastAsia" w:hAnsi="Times New Roman"/>
          <w:lang w:val="x-none"/>
        </w:rPr>
        <w:t>PCell</w:t>
      </w:r>
      <w:proofErr w:type="spellEnd"/>
      <w:r w:rsidR="00C91623">
        <w:rPr>
          <w:rFonts w:ascii="Times New Roman" w:eastAsiaTheme="minorEastAsia" w:hAnsi="Times New Roman"/>
          <w:lang w:val="x-none"/>
        </w:rPr>
        <w:t xml:space="preserve"> (</w:t>
      </w:r>
      <w:proofErr w:type="spellStart"/>
      <w:r w:rsidR="00C91623">
        <w:rPr>
          <w:rFonts w:ascii="Times New Roman" w:eastAsiaTheme="minorEastAsia" w:hAnsi="Times New Roman"/>
          <w:lang w:val="x-none"/>
        </w:rPr>
        <w:t>bandA</w:t>
      </w:r>
      <w:proofErr w:type="spellEnd"/>
      <w:r w:rsidR="00C91623">
        <w:rPr>
          <w:rFonts w:ascii="Times New Roman" w:eastAsiaTheme="minorEastAsia" w:hAnsi="Times New Roman"/>
          <w:lang w:val="x-none"/>
        </w:rPr>
        <w:t>) + SCell#1 (</w:t>
      </w:r>
      <w:proofErr w:type="spellStart"/>
      <w:r w:rsidR="00C91623">
        <w:rPr>
          <w:rFonts w:ascii="Times New Roman" w:eastAsiaTheme="minorEastAsia" w:hAnsi="Times New Roman"/>
          <w:lang w:val="x-none"/>
        </w:rPr>
        <w:t>bandB</w:t>
      </w:r>
      <w:proofErr w:type="spellEnd"/>
      <w:r w:rsidR="00C91623">
        <w:rPr>
          <w:rFonts w:ascii="Times New Roman" w:eastAsiaTheme="minorEastAsia" w:hAnsi="Times New Roman"/>
          <w:lang w:val="x-none"/>
        </w:rPr>
        <w:t>) +</w:t>
      </w:r>
      <w:r w:rsidR="00C91623" w:rsidRPr="00636235">
        <w:rPr>
          <w:rFonts w:ascii="Times New Roman" w:eastAsiaTheme="minorEastAsia" w:hAnsi="Times New Roman"/>
          <w:lang w:val="x-none"/>
        </w:rPr>
        <w:t xml:space="preserve"> </w:t>
      </w:r>
      <w:r w:rsidR="00C91623">
        <w:rPr>
          <w:rFonts w:ascii="Times New Roman" w:eastAsiaTheme="minorEastAsia" w:hAnsi="Times New Roman"/>
          <w:lang w:val="x-none"/>
        </w:rPr>
        <w:t>SCell#2 (</w:t>
      </w:r>
      <w:proofErr w:type="spellStart"/>
      <w:r w:rsidR="00C91623">
        <w:rPr>
          <w:rFonts w:ascii="Times New Roman" w:eastAsiaTheme="minorEastAsia" w:hAnsi="Times New Roman"/>
          <w:lang w:val="x-none"/>
        </w:rPr>
        <w:t>bandD</w:t>
      </w:r>
      <w:proofErr w:type="spellEnd"/>
      <w:r w:rsidR="00C91623">
        <w:rPr>
          <w:rFonts w:ascii="Times New Roman" w:eastAsiaTheme="minorEastAsia" w:hAnsi="Times New Roman" w:hint="eastAsia"/>
          <w:lang w:val="x-none"/>
        </w:rPr>
        <w:t>)</w:t>
      </w:r>
      <w:r w:rsidR="00C91623">
        <w:rPr>
          <w:rFonts w:ascii="Times New Roman" w:eastAsiaTheme="minorEastAsia" w:hAnsi="Times New Roman"/>
          <w:lang w:val="x-none"/>
        </w:rPr>
        <w:t>}.</w:t>
      </w:r>
      <w:r w:rsidR="00C91623">
        <w:rPr>
          <w:rFonts w:ascii="Times New Roman" w:eastAsiaTheme="minorEastAsia" w:hAnsi="Times New Roman" w:hint="eastAsia"/>
          <w:lang w:val="x-none"/>
        </w:rPr>
        <w:t xml:space="preserve"> </w:t>
      </w:r>
      <w:r w:rsidR="00C91623">
        <w:rPr>
          <w:rFonts w:ascii="Times New Roman" w:eastAsiaTheme="minorEastAsia" w:hAnsi="Times New Roman"/>
          <w:lang w:val="x-none"/>
        </w:rPr>
        <w:t xml:space="preserve">When there is resource conflict on SCell#2 again, the UE may initiate another UAI with SCell#2 index included. However, the NW may release SCell#2 in </w:t>
      </w:r>
      <w:proofErr w:type="spellStart"/>
      <w:r w:rsidR="00C91623">
        <w:rPr>
          <w:rFonts w:ascii="Times New Roman" w:eastAsiaTheme="minorEastAsia" w:hAnsi="Times New Roman"/>
          <w:lang w:val="x-none"/>
        </w:rPr>
        <w:t>bandD</w:t>
      </w:r>
      <w:proofErr w:type="spellEnd"/>
      <w:r w:rsidR="00C91623">
        <w:rPr>
          <w:rFonts w:ascii="Times New Roman" w:eastAsiaTheme="minorEastAsia" w:hAnsi="Times New Roman"/>
          <w:lang w:val="x-none"/>
        </w:rPr>
        <w:t xml:space="preserve"> and add the SCell</w:t>
      </w:r>
      <w:r w:rsidR="000E4A39">
        <w:rPr>
          <w:rFonts w:ascii="Times New Roman" w:eastAsiaTheme="minorEastAsia" w:hAnsi="Times New Roman"/>
          <w:lang w:val="en-GB"/>
        </w:rPr>
        <w:t>#2</w:t>
      </w:r>
      <w:r w:rsidR="00C91623">
        <w:rPr>
          <w:rFonts w:ascii="Times New Roman" w:eastAsiaTheme="minorEastAsia" w:hAnsi="Times New Roman"/>
          <w:lang w:val="x-none"/>
        </w:rPr>
        <w:t xml:space="preserve"> in </w:t>
      </w:r>
      <w:proofErr w:type="spellStart"/>
      <w:r w:rsidR="00C91623">
        <w:rPr>
          <w:rFonts w:ascii="Times New Roman" w:eastAsiaTheme="minorEastAsia" w:hAnsi="Times New Roman"/>
          <w:lang w:val="x-none"/>
        </w:rPr>
        <w:t>bandC</w:t>
      </w:r>
      <w:proofErr w:type="spellEnd"/>
      <w:r w:rsidR="00C91623">
        <w:rPr>
          <w:rFonts w:ascii="Times New Roman" w:eastAsiaTheme="minorEastAsia" w:hAnsi="Times New Roman"/>
          <w:lang w:val="x-none"/>
        </w:rPr>
        <w:t>, leading to resource conflict again.</w:t>
      </w:r>
      <w:r w:rsidR="00937D72">
        <w:rPr>
          <w:rFonts w:ascii="Times New Roman" w:eastAsiaTheme="minorEastAsia" w:hAnsi="Times New Roman"/>
          <w:lang w:val="x-none"/>
        </w:rPr>
        <w:t xml:space="preserve"> </w:t>
      </w:r>
    </w:p>
    <w:p w14:paraId="5AC48A0A" w14:textId="57C27543" w:rsidR="008B271C" w:rsidRPr="00D459FB" w:rsidRDefault="008B271C" w:rsidP="00827928">
      <w:pPr>
        <w:rPr>
          <w:rFonts w:ascii="Times New Roman" w:eastAsiaTheme="minorEastAsia" w:hAnsi="Times New Roman"/>
          <w:b/>
          <w:lang w:val="x-none"/>
        </w:rPr>
      </w:pPr>
      <w:r w:rsidRPr="00D459FB">
        <w:rPr>
          <w:rFonts w:ascii="Times New Roman" w:eastAsiaTheme="minorEastAsia" w:hAnsi="Times New Roman"/>
          <w:b/>
          <w:lang w:val="x-none"/>
        </w:rPr>
        <w:t xml:space="preserve">Observation </w:t>
      </w:r>
      <w:r w:rsidR="00A96E0A">
        <w:rPr>
          <w:rFonts w:ascii="Times New Roman" w:eastAsiaTheme="minorEastAsia" w:hAnsi="Times New Roman"/>
          <w:b/>
          <w:lang w:val="x-none"/>
        </w:rPr>
        <w:t>2</w:t>
      </w:r>
      <w:r w:rsidRPr="00D459FB">
        <w:rPr>
          <w:rFonts w:ascii="Times New Roman" w:eastAsiaTheme="minorEastAsia" w:hAnsi="Times New Roman"/>
          <w:b/>
          <w:lang w:val="x-none"/>
        </w:rPr>
        <w:t xml:space="preserve">: </w:t>
      </w:r>
      <w:r w:rsidR="00A96E0A">
        <w:rPr>
          <w:rFonts w:ascii="Times New Roman" w:eastAsiaTheme="minorEastAsia" w:hAnsi="Times New Roman"/>
          <w:b/>
          <w:lang w:val="x-none"/>
        </w:rPr>
        <w:t xml:space="preserve">There is </w:t>
      </w:r>
      <w:r w:rsidR="00AC188F">
        <w:rPr>
          <w:rFonts w:ascii="Times New Roman" w:eastAsiaTheme="minorEastAsia" w:hAnsi="Times New Roman"/>
          <w:b/>
          <w:lang w:val="en-GB"/>
        </w:rPr>
        <w:t xml:space="preserve">a </w:t>
      </w:r>
      <w:r w:rsidR="00A96E0A">
        <w:rPr>
          <w:rFonts w:ascii="Times New Roman" w:eastAsiaTheme="minorEastAsia" w:hAnsi="Times New Roman"/>
          <w:b/>
          <w:lang w:val="x-none"/>
        </w:rPr>
        <w:t xml:space="preserve">risk of </w:t>
      </w:r>
      <w:r w:rsidR="00C91623">
        <w:rPr>
          <w:rFonts w:ascii="Times New Roman" w:eastAsiaTheme="minorEastAsia" w:hAnsi="Times New Roman"/>
          <w:b/>
          <w:lang w:val="x-none"/>
        </w:rPr>
        <w:t>ping-pong conflict</w:t>
      </w:r>
      <w:r w:rsidR="00A96E0A">
        <w:rPr>
          <w:rFonts w:ascii="Times New Roman" w:eastAsiaTheme="minorEastAsia" w:hAnsi="Times New Roman"/>
          <w:b/>
          <w:lang w:val="x-none"/>
        </w:rPr>
        <w:t xml:space="preserve"> after </w:t>
      </w:r>
      <w:proofErr w:type="spellStart"/>
      <w:r w:rsidR="00A96E0A">
        <w:rPr>
          <w:rFonts w:ascii="Times New Roman" w:eastAsiaTheme="minorEastAsia" w:hAnsi="Times New Roman"/>
          <w:b/>
          <w:lang w:val="x-none"/>
        </w:rPr>
        <w:t>SCell</w:t>
      </w:r>
      <w:proofErr w:type="spellEnd"/>
      <w:r w:rsidR="00A96E0A">
        <w:rPr>
          <w:rFonts w:ascii="Times New Roman" w:eastAsiaTheme="minorEastAsia" w:hAnsi="Times New Roman"/>
          <w:b/>
          <w:lang w:val="x-none"/>
        </w:rPr>
        <w:t>/SCG release</w:t>
      </w:r>
      <w:r w:rsidR="00C91623">
        <w:rPr>
          <w:rFonts w:ascii="Times New Roman" w:eastAsiaTheme="minorEastAsia" w:hAnsi="Times New Roman"/>
          <w:b/>
          <w:lang w:val="x-none"/>
        </w:rPr>
        <w:t>.</w:t>
      </w:r>
      <w:r w:rsidR="007D2A38" w:rsidRPr="00D459FB">
        <w:rPr>
          <w:rFonts w:ascii="Times New Roman" w:eastAsiaTheme="minorEastAsia" w:hAnsi="Times New Roman"/>
          <w:b/>
          <w:lang w:val="x-none"/>
        </w:rPr>
        <w:t xml:space="preserve"> </w:t>
      </w:r>
    </w:p>
    <w:p w14:paraId="6817B4CF" w14:textId="03FB7FA5" w:rsidR="00D13714" w:rsidRDefault="007D2A38" w:rsidP="00827928">
      <w:pPr>
        <w:rPr>
          <w:rFonts w:ascii="Times New Roman" w:eastAsiaTheme="minorEastAsia" w:hAnsi="Times New Roman"/>
          <w:lang w:val="x-none"/>
        </w:rPr>
      </w:pPr>
      <w:r>
        <w:rPr>
          <w:rFonts w:ascii="Times New Roman" w:eastAsiaTheme="minorEastAsia" w:hAnsi="Times New Roman" w:hint="eastAsia"/>
          <w:lang w:val="x-none"/>
        </w:rPr>
        <w:t>C</w:t>
      </w:r>
      <w:r>
        <w:rPr>
          <w:rFonts w:ascii="Times New Roman" w:eastAsiaTheme="minorEastAsia" w:hAnsi="Times New Roman"/>
          <w:lang w:val="x-none"/>
        </w:rPr>
        <w:t xml:space="preserve">ompared with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release, </w:t>
      </w:r>
      <w:r w:rsidR="003E35FF">
        <w:rPr>
          <w:rFonts w:ascii="Times New Roman" w:eastAsiaTheme="minorEastAsia" w:hAnsi="Times New Roman"/>
          <w:lang w:val="en-GB"/>
        </w:rPr>
        <w:t xml:space="preserve">if </w:t>
      </w:r>
      <w:r>
        <w:rPr>
          <w:rFonts w:ascii="Times New Roman" w:eastAsiaTheme="minorEastAsia" w:hAnsi="Times New Roman"/>
          <w:lang w:val="x-none"/>
        </w:rPr>
        <w:t xml:space="preserve">the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/SCG configuration</w:t>
      </w:r>
      <w:r w:rsidR="005F29DD">
        <w:rPr>
          <w:rFonts w:ascii="Times New Roman" w:eastAsiaTheme="minorEastAsia" w:hAnsi="Times New Roman"/>
          <w:lang w:val="en-GB"/>
        </w:rPr>
        <w:t xml:space="preserve"> is</w:t>
      </w:r>
      <w:r>
        <w:rPr>
          <w:rFonts w:ascii="Times New Roman" w:eastAsiaTheme="minorEastAsia" w:hAnsi="Times New Roman"/>
          <w:lang w:val="x-none"/>
        </w:rPr>
        <w:t xml:space="preserve"> maintained, the UE is able to indicate restriction/removal of restriction for specific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w:t>
      </w:r>
      <w:r w:rsidR="00D13714">
        <w:rPr>
          <w:rFonts w:ascii="Times New Roman" w:eastAsiaTheme="minorEastAsia" w:hAnsi="Times New Roman"/>
          <w:lang w:val="x-none"/>
        </w:rPr>
        <w:t xml:space="preserve">For example, </w:t>
      </w:r>
    </w:p>
    <w:p w14:paraId="394E7A4D" w14:textId="09175515" w:rsidR="00D13714" w:rsidRDefault="00D13714" w:rsidP="00827928">
      <w:pPr>
        <w:rPr>
          <w:rFonts w:ascii="Times New Roman" w:eastAsiaTheme="minorEastAsia" w:hAnsi="Times New Roman"/>
          <w:lang w:val="x-none"/>
        </w:rPr>
      </w:pPr>
      <w:r>
        <w:rPr>
          <w:rFonts w:ascii="Times New Roman" w:eastAsiaTheme="minorEastAsia" w:hAnsi="Times New Roman"/>
          <w:lang w:val="x-none"/>
        </w:rPr>
        <w:t xml:space="preserve">1) First, </w:t>
      </w:r>
      <w:r w:rsidR="00636235">
        <w:rPr>
          <w:rFonts w:ascii="Times New Roman" w:eastAsiaTheme="minorEastAsia" w:hAnsi="Times New Roman"/>
          <w:lang w:val="x-none"/>
        </w:rPr>
        <w:t>{</w:t>
      </w:r>
      <w:proofErr w:type="spellStart"/>
      <w:r w:rsidR="00636235">
        <w:rPr>
          <w:rFonts w:ascii="Times New Roman" w:eastAsiaTheme="minorEastAsia" w:hAnsi="Times New Roman"/>
          <w:lang w:val="x-none"/>
        </w:rPr>
        <w:t>PCell</w:t>
      </w:r>
      <w:proofErr w:type="spellEnd"/>
      <w:r w:rsidR="00636235">
        <w:rPr>
          <w:rFonts w:ascii="Times New Roman" w:eastAsiaTheme="minorEastAsia" w:hAnsi="Times New Roman"/>
          <w:lang w:val="x-none"/>
        </w:rPr>
        <w:t xml:space="preserve"> (</w:t>
      </w:r>
      <w:proofErr w:type="spellStart"/>
      <w:r w:rsidR="00636235">
        <w:rPr>
          <w:rFonts w:ascii="Times New Roman" w:eastAsiaTheme="minorEastAsia" w:hAnsi="Times New Roman"/>
          <w:lang w:val="x-none"/>
        </w:rPr>
        <w:t>bandA</w:t>
      </w:r>
      <w:proofErr w:type="spellEnd"/>
      <w:r w:rsidR="00636235">
        <w:rPr>
          <w:rFonts w:ascii="Times New Roman" w:eastAsiaTheme="minorEastAsia" w:hAnsi="Times New Roman"/>
          <w:lang w:val="x-none"/>
        </w:rPr>
        <w:t>) + SCell#1 (</w:t>
      </w:r>
      <w:proofErr w:type="spellStart"/>
      <w:r w:rsidR="00636235">
        <w:rPr>
          <w:rFonts w:ascii="Times New Roman" w:eastAsiaTheme="minorEastAsia" w:hAnsi="Times New Roman"/>
          <w:lang w:val="x-none"/>
        </w:rPr>
        <w:t>bandB</w:t>
      </w:r>
      <w:proofErr w:type="spellEnd"/>
      <w:r w:rsidR="00636235">
        <w:rPr>
          <w:rFonts w:ascii="Times New Roman" w:eastAsiaTheme="minorEastAsia" w:hAnsi="Times New Roman"/>
          <w:lang w:val="x-none"/>
        </w:rPr>
        <w:t>) +</w:t>
      </w:r>
      <w:r w:rsidR="00636235" w:rsidRPr="00636235">
        <w:rPr>
          <w:rFonts w:ascii="Times New Roman" w:eastAsiaTheme="minorEastAsia" w:hAnsi="Times New Roman"/>
          <w:lang w:val="x-none"/>
        </w:rPr>
        <w:t xml:space="preserve"> </w:t>
      </w:r>
      <w:r w:rsidR="00636235">
        <w:rPr>
          <w:rFonts w:ascii="Times New Roman" w:eastAsiaTheme="minorEastAsia" w:hAnsi="Times New Roman"/>
          <w:lang w:val="x-none"/>
        </w:rPr>
        <w:t>SCell#2 (</w:t>
      </w:r>
      <w:proofErr w:type="spellStart"/>
      <w:r w:rsidR="00636235">
        <w:rPr>
          <w:rFonts w:ascii="Times New Roman" w:eastAsiaTheme="minorEastAsia" w:hAnsi="Times New Roman"/>
          <w:lang w:val="x-none"/>
        </w:rPr>
        <w:t>bandC</w:t>
      </w:r>
      <w:proofErr w:type="spellEnd"/>
      <w:r w:rsidR="00636235">
        <w:rPr>
          <w:rFonts w:ascii="Times New Roman" w:eastAsiaTheme="minorEastAsia" w:hAnsi="Times New Roman" w:hint="eastAsia"/>
          <w:lang w:val="x-none"/>
        </w:rPr>
        <w:t>)</w:t>
      </w:r>
      <w:r w:rsidR="00636235">
        <w:rPr>
          <w:rFonts w:ascii="Times New Roman" w:eastAsiaTheme="minorEastAsia" w:hAnsi="Times New Roman"/>
          <w:lang w:val="x-none"/>
        </w:rPr>
        <w:t>}</w:t>
      </w:r>
      <w:r>
        <w:rPr>
          <w:rFonts w:ascii="Times New Roman" w:eastAsiaTheme="minorEastAsia" w:hAnsi="Times New Roman"/>
          <w:lang w:val="x-none"/>
        </w:rPr>
        <w:t xml:space="preserve"> is configured;</w:t>
      </w:r>
    </w:p>
    <w:p w14:paraId="2B939938" w14:textId="7855ADE0" w:rsidR="00D13714" w:rsidRDefault="00D13714" w:rsidP="00827928">
      <w:pPr>
        <w:rPr>
          <w:rFonts w:ascii="Times New Roman" w:eastAsiaTheme="minorEastAsia" w:hAnsi="Times New Roman"/>
          <w:lang w:val="x-none"/>
        </w:rPr>
      </w:pPr>
      <w:r>
        <w:rPr>
          <w:rFonts w:ascii="Times New Roman" w:eastAsiaTheme="minorEastAsia" w:hAnsi="Times New Roman"/>
          <w:lang w:val="x-none"/>
        </w:rPr>
        <w:t>2) The UE request</w:t>
      </w:r>
      <w:r w:rsidR="008F0B34">
        <w:rPr>
          <w:rFonts w:ascii="Times New Roman" w:eastAsiaTheme="minorEastAsia" w:hAnsi="Times New Roman"/>
          <w:lang w:val="en-GB"/>
        </w:rPr>
        <w:t>s</w:t>
      </w:r>
      <w:r>
        <w:rPr>
          <w:rFonts w:ascii="Times New Roman" w:eastAsiaTheme="minorEastAsia" w:hAnsi="Times New Roman"/>
          <w:lang w:val="x-none"/>
        </w:rPr>
        <w:t xml:space="preserve"> to deactivate SCell#1, and the NW deactivates SCell#1 according to UE request;</w:t>
      </w:r>
    </w:p>
    <w:p w14:paraId="47CAF41B" w14:textId="648B0262" w:rsidR="00A96E0A" w:rsidRDefault="00D13714" w:rsidP="00827928">
      <w:pPr>
        <w:rPr>
          <w:rFonts w:ascii="Times New Roman" w:eastAsiaTheme="minorEastAsia" w:hAnsi="Times New Roman"/>
          <w:lang w:val="x-none"/>
        </w:rPr>
      </w:pPr>
      <w:r>
        <w:rPr>
          <w:rFonts w:ascii="Times New Roman" w:eastAsiaTheme="minorEastAsia" w:hAnsi="Times New Roman"/>
          <w:lang w:val="x-none"/>
        </w:rPr>
        <w:t>3)</w:t>
      </w:r>
      <w:r w:rsidR="00793338">
        <w:rPr>
          <w:rFonts w:ascii="Times New Roman" w:eastAsiaTheme="minorEastAsia" w:hAnsi="Times New Roman"/>
          <w:lang w:val="en-GB"/>
        </w:rPr>
        <w:t xml:space="preserve"> </w:t>
      </w:r>
      <w:r>
        <w:rPr>
          <w:rFonts w:ascii="Times New Roman" w:eastAsiaTheme="minorEastAsia" w:hAnsi="Times New Roman"/>
          <w:lang w:val="x-none"/>
        </w:rPr>
        <w:t xml:space="preserve">After a while, the NW </w:t>
      </w:r>
      <w:r w:rsidR="00A96E0A">
        <w:rPr>
          <w:rFonts w:ascii="Times New Roman" w:eastAsiaTheme="minorEastAsia" w:hAnsi="Times New Roman"/>
          <w:lang w:val="x-none"/>
        </w:rPr>
        <w:t>releases SCell#2. If the UE is able to support {</w:t>
      </w:r>
      <w:proofErr w:type="spellStart"/>
      <w:r w:rsidR="00A96E0A">
        <w:rPr>
          <w:rFonts w:ascii="Times New Roman" w:eastAsiaTheme="minorEastAsia" w:hAnsi="Times New Roman"/>
          <w:lang w:val="x-none"/>
        </w:rPr>
        <w:t>PCell</w:t>
      </w:r>
      <w:proofErr w:type="spellEnd"/>
      <w:r w:rsidR="00A96E0A">
        <w:rPr>
          <w:rFonts w:ascii="Times New Roman" w:eastAsiaTheme="minorEastAsia" w:hAnsi="Times New Roman"/>
          <w:lang w:val="x-none"/>
        </w:rPr>
        <w:t xml:space="preserve"> (</w:t>
      </w:r>
      <w:proofErr w:type="spellStart"/>
      <w:r w:rsidR="00A96E0A">
        <w:rPr>
          <w:rFonts w:ascii="Times New Roman" w:eastAsiaTheme="minorEastAsia" w:hAnsi="Times New Roman"/>
          <w:lang w:val="x-none"/>
        </w:rPr>
        <w:t>bandA</w:t>
      </w:r>
      <w:proofErr w:type="spellEnd"/>
      <w:r w:rsidR="00A96E0A">
        <w:rPr>
          <w:rFonts w:ascii="Times New Roman" w:eastAsiaTheme="minorEastAsia" w:hAnsi="Times New Roman"/>
          <w:lang w:val="x-none"/>
        </w:rPr>
        <w:t>) + SCell#1 (</w:t>
      </w:r>
      <w:proofErr w:type="spellStart"/>
      <w:r w:rsidR="00A96E0A">
        <w:rPr>
          <w:rFonts w:ascii="Times New Roman" w:eastAsiaTheme="minorEastAsia" w:hAnsi="Times New Roman"/>
          <w:lang w:val="x-none"/>
        </w:rPr>
        <w:t>bandB</w:t>
      </w:r>
      <w:proofErr w:type="spellEnd"/>
      <w:r w:rsidR="00A96E0A">
        <w:rPr>
          <w:rFonts w:ascii="Times New Roman" w:eastAsiaTheme="minorEastAsia" w:hAnsi="Times New Roman"/>
          <w:lang w:val="x-none"/>
        </w:rPr>
        <w:t xml:space="preserve">)}, the UE </w:t>
      </w:r>
      <w:r w:rsidR="00F13490">
        <w:rPr>
          <w:rFonts w:ascii="Times New Roman" w:eastAsiaTheme="minorEastAsia" w:hAnsi="Times New Roman"/>
          <w:lang w:val="en-GB"/>
        </w:rPr>
        <w:t xml:space="preserve">may </w:t>
      </w:r>
      <w:r w:rsidR="00A96E0A">
        <w:rPr>
          <w:rFonts w:ascii="Times New Roman" w:eastAsiaTheme="minorEastAsia" w:hAnsi="Times New Roman"/>
          <w:lang w:val="x-none"/>
        </w:rPr>
        <w:t>indicate restriction removal on SCell#1.</w:t>
      </w:r>
    </w:p>
    <w:p w14:paraId="222C9DA8" w14:textId="0D0D0973" w:rsidR="00D13714" w:rsidRDefault="00A96E0A" w:rsidP="00827928">
      <w:pPr>
        <w:rPr>
          <w:rFonts w:ascii="Times New Roman" w:eastAsiaTheme="minorEastAsia" w:hAnsi="Times New Roman"/>
          <w:lang w:val="x-none"/>
        </w:rPr>
      </w:pPr>
      <w:r>
        <w:rPr>
          <w:rFonts w:ascii="Times New Roman" w:eastAsiaTheme="minorEastAsia" w:hAnsi="Times New Roman"/>
          <w:lang w:val="x-none"/>
        </w:rPr>
        <w:t xml:space="preserve">4) After a while, the NW adds </w:t>
      </w:r>
      <w:r w:rsidR="00D13714">
        <w:rPr>
          <w:rFonts w:ascii="Times New Roman" w:eastAsiaTheme="minorEastAsia" w:hAnsi="Times New Roman"/>
          <w:lang w:val="x-none"/>
        </w:rPr>
        <w:t xml:space="preserve">SCell#2 </w:t>
      </w:r>
      <w:r>
        <w:rPr>
          <w:rFonts w:ascii="Times New Roman" w:eastAsiaTheme="minorEastAsia" w:hAnsi="Times New Roman"/>
          <w:lang w:val="x-none"/>
        </w:rPr>
        <w:t>in</w:t>
      </w:r>
      <w:r w:rsidR="00D13714">
        <w:rPr>
          <w:rFonts w:ascii="Times New Roman" w:eastAsiaTheme="minorEastAsia" w:hAnsi="Times New Roman"/>
          <w:lang w:val="x-none"/>
        </w:rPr>
        <w:t xml:space="preserve"> </w:t>
      </w:r>
      <w:r w:rsidR="008F0B34">
        <w:rPr>
          <w:rFonts w:ascii="Times New Roman" w:eastAsiaTheme="minorEastAsia" w:hAnsi="Times New Roman"/>
          <w:lang w:val="x-none"/>
        </w:rPr>
        <w:t xml:space="preserve">another </w:t>
      </w:r>
      <w:proofErr w:type="spellStart"/>
      <w:r w:rsidR="00D13714">
        <w:rPr>
          <w:rFonts w:ascii="Times New Roman" w:eastAsiaTheme="minorEastAsia" w:hAnsi="Times New Roman"/>
          <w:lang w:val="x-none"/>
        </w:rPr>
        <w:t>bandD</w:t>
      </w:r>
      <w:proofErr w:type="spellEnd"/>
      <w:r w:rsidR="00D13714">
        <w:rPr>
          <w:rFonts w:ascii="Times New Roman" w:eastAsiaTheme="minorEastAsia" w:hAnsi="Times New Roman"/>
          <w:lang w:val="x-none"/>
        </w:rPr>
        <w:t xml:space="preserve">, i.e. </w:t>
      </w:r>
      <w:r w:rsidR="00636235">
        <w:rPr>
          <w:rFonts w:ascii="Times New Roman" w:eastAsiaTheme="minorEastAsia" w:hAnsi="Times New Roman"/>
          <w:lang w:val="x-none"/>
        </w:rPr>
        <w:t>{</w:t>
      </w:r>
      <w:proofErr w:type="spellStart"/>
      <w:r w:rsidR="00636235">
        <w:rPr>
          <w:rFonts w:ascii="Times New Roman" w:eastAsiaTheme="minorEastAsia" w:hAnsi="Times New Roman"/>
          <w:lang w:val="x-none"/>
        </w:rPr>
        <w:t>PCell</w:t>
      </w:r>
      <w:proofErr w:type="spellEnd"/>
      <w:r w:rsidR="00636235">
        <w:rPr>
          <w:rFonts w:ascii="Times New Roman" w:eastAsiaTheme="minorEastAsia" w:hAnsi="Times New Roman"/>
          <w:lang w:val="x-none"/>
        </w:rPr>
        <w:t xml:space="preserve"> (</w:t>
      </w:r>
      <w:proofErr w:type="spellStart"/>
      <w:r w:rsidR="00636235">
        <w:rPr>
          <w:rFonts w:ascii="Times New Roman" w:eastAsiaTheme="minorEastAsia" w:hAnsi="Times New Roman"/>
          <w:lang w:val="x-none"/>
        </w:rPr>
        <w:t>bandA</w:t>
      </w:r>
      <w:proofErr w:type="spellEnd"/>
      <w:r w:rsidR="00636235">
        <w:rPr>
          <w:rFonts w:ascii="Times New Roman" w:eastAsiaTheme="minorEastAsia" w:hAnsi="Times New Roman"/>
          <w:lang w:val="x-none"/>
        </w:rPr>
        <w:t>) + SCell#1 (</w:t>
      </w:r>
      <w:proofErr w:type="spellStart"/>
      <w:r w:rsidR="00636235">
        <w:rPr>
          <w:rFonts w:ascii="Times New Roman" w:eastAsiaTheme="minorEastAsia" w:hAnsi="Times New Roman"/>
          <w:lang w:val="x-none"/>
        </w:rPr>
        <w:t>bandB</w:t>
      </w:r>
      <w:proofErr w:type="spellEnd"/>
      <w:r w:rsidR="00636235">
        <w:rPr>
          <w:rFonts w:ascii="Times New Roman" w:eastAsiaTheme="minorEastAsia" w:hAnsi="Times New Roman"/>
          <w:lang w:val="x-none"/>
        </w:rPr>
        <w:t>) +</w:t>
      </w:r>
      <w:r w:rsidR="00636235" w:rsidRPr="00636235">
        <w:rPr>
          <w:rFonts w:ascii="Times New Roman" w:eastAsiaTheme="minorEastAsia" w:hAnsi="Times New Roman"/>
          <w:lang w:val="x-none"/>
        </w:rPr>
        <w:t xml:space="preserve"> </w:t>
      </w:r>
      <w:r w:rsidR="00636235">
        <w:rPr>
          <w:rFonts w:ascii="Times New Roman" w:eastAsiaTheme="minorEastAsia" w:hAnsi="Times New Roman"/>
          <w:lang w:val="x-none"/>
        </w:rPr>
        <w:t>SCell#2 (</w:t>
      </w:r>
      <w:proofErr w:type="spellStart"/>
      <w:r w:rsidR="00636235">
        <w:rPr>
          <w:rFonts w:ascii="Times New Roman" w:eastAsiaTheme="minorEastAsia" w:hAnsi="Times New Roman"/>
          <w:lang w:val="x-none"/>
        </w:rPr>
        <w:t>bandD</w:t>
      </w:r>
      <w:proofErr w:type="spellEnd"/>
      <w:r w:rsidR="00636235">
        <w:rPr>
          <w:rFonts w:ascii="Times New Roman" w:eastAsiaTheme="minorEastAsia" w:hAnsi="Times New Roman" w:hint="eastAsia"/>
          <w:lang w:val="x-none"/>
        </w:rPr>
        <w:t>)</w:t>
      </w:r>
      <w:r w:rsidR="00636235">
        <w:rPr>
          <w:rFonts w:ascii="Times New Roman" w:eastAsiaTheme="minorEastAsia" w:hAnsi="Times New Roman"/>
          <w:lang w:val="x-none"/>
        </w:rPr>
        <w:t>}</w:t>
      </w:r>
      <w:r w:rsidR="00D13714">
        <w:rPr>
          <w:rFonts w:ascii="Times New Roman" w:eastAsiaTheme="minorEastAsia" w:hAnsi="Times New Roman"/>
          <w:lang w:val="x-none"/>
        </w:rPr>
        <w:t xml:space="preserve"> is configured;</w:t>
      </w:r>
    </w:p>
    <w:p w14:paraId="1FB866C1" w14:textId="25E2680F" w:rsidR="00D13714" w:rsidRDefault="00D13714" w:rsidP="00827928">
      <w:pPr>
        <w:rPr>
          <w:rFonts w:ascii="Times New Roman" w:eastAsiaTheme="minorEastAsia" w:hAnsi="Times New Roman"/>
          <w:lang w:val="x-none"/>
        </w:rPr>
      </w:pPr>
      <w:r>
        <w:rPr>
          <w:rFonts w:ascii="Times New Roman" w:eastAsiaTheme="minorEastAsia" w:hAnsi="Times New Roman"/>
          <w:lang w:val="x-none"/>
        </w:rPr>
        <w:t>4) There is restriction on SCell#2 instead of SCell#1, the UE request</w:t>
      </w:r>
      <w:r w:rsidR="00A91677">
        <w:rPr>
          <w:rFonts w:ascii="Times New Roman" w:eastAsiaTheme="minorEastAsia" w:hAnsi="Times New Roman"/>
          <w:lang w:val="x-none"/>
        </w:rPr>
        <w:t>s</w:t>
      </w:r>
      <w:r>
        <w:rPr>
          <w:rFonts w:ascii="Times New Roman" w:eastAsiaTheme="minorEastAsia" w:hAnsi="Times New Roman"/>
          <w:lang w:val="x-none"/>
        </w:rPr>
        <w:t xml:space="preserve"> to deactivate the SCell</w:t>
      </w:r>
      <w:r w:rsidR="00902802">
        <w:rPr>
          <w:rFonts w:ascii="Times New Roman" w:eastAsiaTheme="minorEastAsia" w:hAnsi="Times New Roman"/>
          <w:lang w:val="x-none"/>
        </w:rPr>
        <w:t>#2</w:t>
      </w:r>
      <w:r>
        <w:rPr>
          <w:rFonts w:ascii="Times New Roman" w:eastAsiaTheme="minorEastAsia" w:hAnsi="Times New Roman"/>
          <w:lang w:val="x-none"/>
        </w:rPr>
        <w:t>, an</w:t>
      </w:r>
      <w:r w:rsidR="00A91677">
        <w:rPr>
          <w:rFonts w:ascii="Times New Roman" w:eastAsiaTheme="minorEastAsia" w:hAnsi="Times New Roman"/>
          <w:lang w:val="x-none"/>
        </w:rPr>
        <w:t xml:space="preserve">d remove </w:t>
      </w:r>
      <w:r>
        <w:rPr>
          <w:rFonts w:ascii="Times New Roman" w:eastAsiaTheme="minorEastAsia" w:hAnsi="Times New Roman"/>
          <w:lang w:val="x-none"/>
        </w:rPr>
        <w:t>the restriction on SCell#1.</w:t>
      </w:r>
      <w:r w:rsidR="00A91677">
        <w:rPr>
          <w:rFonts w:ascii="Times New Roman" w:eastAsiaTheme="minorEastAsia" w:hAnsi="Times New Roman"/>
          <w:lang w:val="x-none"/>
        </w:rPr>
        <w:t xml:space="preserve"> The NW deactivates SCell#2, and may activate SCell#1 again if </w:t>
      </w:r>
      <w:r w:rsidR="007D5D85">
        <w:rPr>
          <w:rFonts w:ascii="Times New Roman" w:eastAsiaTheme="minorEastAsia" w:hAnsi="Times New Roman"/>
          <w:lang w:val="x-none"/>
        </w:rPr>
        <w:t>needed</w:t>
      </w:r>
      <w:r w:rsidR="00A91677">
        <w:rPr>
          <w:rFonts w:ascii="Times New Roman" w:eastAsiaTheme="minorEastAsia" w:hAnsi="Times New Roman"/>
          <w:lang w:val="x-none"/>
        </w:rPr>
        <w:t>;</w:t>
      </w:r>
    </w:p>
    <w:p w14:paraId="51AD9FCA" w14:textId="205A2D2D" w:rsidR="007D2A38" w:rsidRDefault="00D13714" w:rsidP="00827928">
      <w:pPr>
        <w:rPr>
          <w:rFonts w:ascii="Times New Roman" w:eastAsiaTheme="minorEastAsia" w:hAnsi="Times New Roman"/>
        </w:rPr>
      </w:pPr>
      <w:r>
        <w:rPr>
          <w:rFonts w:ascii="Times New Roman" w:eastAsiaTheme="minorEastAsia" w:hAnsi="Times New Roman"/>
          <w:lang w:val="x-none"/>
        </w:rPr>
        <w:t xml:space="preserve">In the above case, </w:t>
      </w:r>
      <w:r w:rsidR="00902802">
        <w:rPr>
          <w:rFonts w:ascii="Times New Roman" w:eastAsiaTheme="minorEastAsia" w:hAnsi="Times New Roman"/>
          <w:lang w:val="x-none"/>
        </w:rPr>
        <w:t xml:space="preserve">it is easy for the NW to </w:t>
      </w:r>
      <w:r w:rsidR="00A91677">
        <w:rPr>
          <w:rFonts w:ascii="Times New Roman" w:eastAsiaTheme="minorEastAsia" w:hAnsi="Times New Roman"/>
          <w:lang w:val="x-none"/>
        </w:rPr>
        <w:t>know</w:t>
      </w:r>
      <w:r w:rsidR="00902802">
        <w:rPr>
          <w:rFonts w:ascii="Times New Roman" w:eastAsiaTheme="minorEastAsia" w:hAnsi="Times New Roman"/>
          <w:lang w:val="x-none"/>
        </w:rPr>
        <w:t xml:space="preserve"> the restriction </w:t>
      </w:r>
      <w:r w:rsidR="00A91677">
        <w:rPr>
          <w:rFonts w:ascii="Times New Roman" w:eastAsiaTheme="minorEastAsia" w:hAnsi="Times New Roman"/>
          <w:lang w:val="x-none"/>
        </w:rPr>
        <w:t>status</w:t>
      </w:r>
      <w:r w:rsidR="00902802">
        <w:rPr>
          <w:rFonts w:ascii="Times New Roman" w:eastAsiaTheme="minorEastAsia" w:hAnsi="Times New Roman"/>
          <w:lang w:val="x-none"/>
        </w:rPr>
        <w:t xml:space="preserve"> for a configured </w:t>
      </w:r>
      <w:proofErr w:type="spellStart"/>
      <w:r w:rsidR="00902802">
        <w:rPr>
          <w:rFonts w:ascii="Times New Roman" w:eastAsiaTheme="minorEastAsia" w:hAnsi="Times New Roman"/>
          <w:lang w:val="x-none"/>
        </w:rPr>
        <w:t>SCell</w:t>
      </w:r>
      <w:proofErr w:type="spellEnd"/>
      <w:r w:rsidR="00902802">
        <w:rPr>
          <w:rFonts w:ascii="Times New Roman" w:eastAsiaTheme="minorEastAsia" w:hAnsi="Times New Roman"/>
          <w:lang w:val="x-none"/>
        </w:rPr>
        <w:t xml:space="preserve">/SCG. </w:t>
      </w:r>
      <w:r>
        <w:rPr>
          <w:rFonts w:ascii="Times New Roman" w:eastAsiaTheme="minorEastAsia" w:hAnsi="Times New Roman"/>
          <w:lang w:val="x-none"/>
        </w:rPr>
        <w:t xml:space="preserve">Besides, </w:t>
      </w:r>
      <w:r w:rsidR="007D2A38">
        <w:rPr>
          <w:rFonts w:ascii="Times New Roman" w:eastAsiaTheme="minorEastAsia" w:hAnsi="Times New Roman"/>
        </w:rPr>
        <w:t>the NW may consider the deactivation/activation as more efficient</w:t>
      </w:r>
      <w:r w:rsidR="00902802">
        <w:rPr>
          <w:rFonts w:ascii="Times New Roman" w:eastAsiaTheme="minorEastAsia" w:hAnsi="Times New Roman"/>
        </w:rPr>
        <w:t xml:space="preserve"> </w:t>
      </w:r>
      <w:r w:rsidR="00B63D31">
        <w:rPr>
          <w:rFonts w:ascii="Times New Roman" w:eastAsiaTheme="minorEastAsia" w:hAnsi="Times New Roman"/>
        </w:rPr>
        <w:t xml:space="preserve">in some cases (for example, </w:t>
      </w:r>
      <w:r w:rsidR="00902802">
        <w:rPr>
          <w:rFonts w:ascii="Times New Roman" w:eastAsiaTheme="minorEastAsia" w:hAnsi="Times New Roman"/>
        </w:rPr>
        <w:t>when there is high data rate</w:t>
      </w:r>
      <w:r w:rsidR="00B63D31">
        <w:rPr>
          <w:rFonts w:ascii="Times New Roman" w:eastAsiaTheme="minorEastAsia" w:hAnsi="Times New Roman"/>
        </w:rPr>
        <w:t>)</w:t>
      </w:r>
      <w:r w:rsidR="00902802">
        <w:rPr>
          <w:rFonts w:ascii="Times New Roman" w:eastAsiaTheme="minorEastAsia" w:hAnsi="Times New Roman"/>
        </w:rPr>
        <w:t>.</w:t>
      </w:r>
      <w:r w:rsidR="007D2A38">
        <w:rPr>
          <w:rFonts w:ascii="Times New Roman" w:eastAsiaTheme="minorEastAsia" w:hAnsi="Times New Roman"/>
        </w:rPr>
        <w:t xml:space="preserve"> </w:t>
      </w:r>
      <w:r w:rsidR="00BB62AA">
        <w:rPr>
          <w:rFonts w:ascii="Times New Roman" w:eastAsiaTheme="minorEastAsia" w:hAnsi="Times New Roman"/>
        </w:rPr>
        <w:t>In this case</w:t>
      </w:r>
      <w:r w:rsidR="007D2A38">
        <w:rPr>
          <w:rFonts w:ascii="Times New Roman" w:eastAsiaTheme="minorEastAsia" w:hAnsi="Times New Roman"/>
        </w:rPr>
        <w:t xml:space="preserve"> </w:t>
      </w:r>
      <w:r w:rsidR="00BB62AA">
        <w:rPr>
          <w:rFonts w:ascii="Times New Roman" w:eastAsiaTheme="minorEastAsia" w:hAnsi="Times New Roman"/>
        </w:rPr>
        <w:t xml:space="preserve">the </w:t>
      </w:r>
      <w:r w:rsidR="007D2A38">
        <w:rPr>
          <w:rFonts w:ascii="Times New Roman" w:eastAsiaTheme="minorEastAsia" w:hAnsi="Times New Roman"/>
        </w:rPr>
        <w:t xml:space="preserve">NW would like to activate the </w:t>
      </w:r>
      <w:proofErr w:type="spellStart"/>
      <w:r w:rsidR="007D2A38">
        <w:rPr>
          <w:rFonts w:ascii="Times New Roman" w:eastAsiaTheme="minorEastAsia" w:hAnsi="Times New Roman"/>
        </w:rPr>
        <w:t>SCell</w:t>
      </w:r>
      <w:proofErr w:type="spellEnd"/>
      <w:r w:rsidR="007D2A38">
        <w:rPr>
          <w:rFonts w:ascii="Times New Roman" w:eastAsiaTheme="minorEastAsia" w:hAnsi="Times New Roman"/>
        </w:rPr>
        <w:t xml:space="preserve">/SCG quickly if possible </w:t>
      </w:r>
      <w:r>
        <w:rPr>
          <w:rFonts w:ascii="Times New Roman" w:eastAsiaTheme="minorEastAsia" w:hAnsi="Times New Roman"/>
        </w:rPr>
        <w:t xml:space="preserve">after </w:t>
      </w:r>
      <w:r w:rsidR="007D2A38">
        <w:rPr>
          <w:rFonts w:ascii="Times New Roman" w:eastAsiaTheme="minorEastAsia" w:hAnsi="Times New Roman"/>
        </w:rPr>
        <w:t>the restriction is removed.</w:t>
      </w:r>
      <w:r>
        <w:rPr>
          <w:rFonts w:ascii="Times New Roman" w:eastAsiaTheme="minorEastAsia" w:hAnsi="Times New Roman"/>
        </w:rPr>
        <w:t xml:space="preserve"> </w:t>
      </w:r>
      <w:r w:rsidR="00880C9E">
        <w:rPr>
          <w:rFonts w:ascii="Times New Roman" w:eastAsiaTheme="minorEastAsia" w:hAnsi="Times New Roman"/>
        </w:rPr>
        <w:t xml:space="preserve">Considering the issues with the release and the necessity to activate </w:t>
      </w:r>
      <w:proofErr w:type="spellStart"/>
      <w:r w:rsidR="00880C9E">
        <w:rPr>
          <w:rFonts w:ascii="Times New Roman" w:eastAsiaTheme="minorEastAsia" w:hAnsi="Times New Roman"/>
        </w:rPr>
        <w:t>SCell</w:t>
      </w:r>
      <w:proofErr w:type="spellEnd"/>
      <w:r w:rsidR="00880C9E">
        <w:rPr>
          <w:rFonts w:ascii="Times New Roman" w:eastAsiaTheme="minorEastAsia" w:hAnsi="Times New Roman"/>
        </w:rPr>
        <w:t>/SCG quickly</w:t>
      </w:r>
      <w:r w:rsidR="00902802">
        <w:rPr>
          <w:rFonts w:ascii="Times New Roman" w:eastAsiaTheme="minorEastAsia" w:hAnsi="Times New Roman"/>
        </w:rPr>
        <w:t>, w</w:t>
      </w:r>
      <w:r>
        <w:rPr>
          <w:rFonts w:ascii="Times New Roman" w:eastAsiaTheme="minorEastAsia" w:hAnsi="Times New Roman"/>
        </w:rPr>
        <w:t xml:space="preserve">e think there is no need to </w:t>
      </w:r>
      <w:r w:rsidR="00A91677">
        <w:rPr>
          <w:rFonts w:ascii="Times New Roman" w:eastAsiaTheme="minorEastAsia" w:hAnsi="Times New Roman"/>
        </w:rPr>
        <w:t>exclude deactivation</w:t>
      </w:r>
      <w:r>
        <w:rPr>
          <w:rFonts w:ascii="Times New Roman" w:eastAsiaTheme="minorEastAsia" w:hAnsi="Times New Roman"/>
        </w:rPr>
        <w:t xml:space="preserve"> </w:t>
      </w:r>
      <w:r w:rsidR="00A91677">
        <w:rPr>
          <w:rFonts w:ascii="Times New Roman" w:eastAsiaTheme="minorEastAsia" w:hAnsi="Times New Roman"/>
        </w:rPr>
        <w:t xml:space="preserve">solution </w:t>
      </w:r>
      <w:r>
        <w:rPr>
          <w:rFonts w:ascii="Times New Roman" w:eastAsiaTheme="minorEastAsia" w:hAnsi="Times New Roman"/>
        </w:rPr>
        <w:t>if the NW prefers to do so</w:t>
      </w:r>
      <w:r w:rsidR="00902802">
        <w:rPr>
          <w:rFonts w:ascii="Times New Roman" w:eastAsiaTheme="minorEastAsia" w:hAnsi="Times New Roman"/>
        </w:rPr>
        <w:t>.</w:t>
      </w:r>
      <w:r w:rsidR="00A91677">
        <w:rPr>
          <w:rFonts w:ascii="Times New Roman" w:eastAsiaTheme="minorEastAsia" w:hAnsi="Times New Roman"/>
        </w:rPr>
        <w:t xml:space="preserve"> </w:t>
      </w:r>
      <w:r w:rsidR="007D5D85">
        <w:rPr>
          <w:rFonts w:ascii="Times New Roman" w:eastAsiaTheme="minorEastAsia" w:hAnsi="Times New Roman"/>
        </w:rPr>
        <w:t>T</w:t>
      </w:r>
      <w:r w:rsidR="00A91677">
        <w:rPr>
          <w:rFonts w:ascii="Times New Roman" w:eastAsiaTheme="minorEastAsia" w:hAnsi="Times New Roman"/>
        </w:rPr>
        <w:t xml:space="preserve">he UE </w:t>
      </w:r>
      <w:r w:rsidR="007D5D85">
        <w:rPr>
          <w:rFonts w:ascii="Times New Roman" w:eastAsiaTheme="minorEastAsia" w:hAnsi="Times New Roman"/>
        </w:rPr>
        <w:t xml:space="preserve">should be allowed </w:t>
      </w:r>
      <w:r w:rsidR="00A91677">
        <w:rPr>
          <w:rFonts w:ascii="Times New Roman" w:eastAsiaTheme="minorEastAsia" w:hAnsi="Times New Roman"/>
        </w:rPr>
        <w:t xml:space="preserve">to </w:t>
      </w:r>
      <w:r w:rsidR="00D23112">
        <w:rPr>
          <w:rFonts w:ascii="Times New Roman" w:eastAsiaTheme="minorEastAsia" w:hAnsi="Times New Roman"/>
        </w:rPr>
        <w:t xml:space="preserve">request </w:t>
      </w:r>
      <w:r w:rsidR="00A91677">
        <w:rPr>
          <w:rFonts w:ascii="Times New Roman" w:eastAsiaTheme="minorEastAsia" w:hAnsi="Times New Roman"/>
        </w:rPr>
        <w:t>deactivat</w:t>
      </w:r>
      <w:r w:rsidR="00D23112">
        <w:rPr>
          <w:rFonts w:ascii="Times New Roman" w:eastAsiaTheme="minorEastAsia" w:hAnsi="Times New Roman"/>
        </w:rPr>
        <w:t>ion of</w:t>
      </w:r>
      <w:r w:rsidR="00A91677">
        <w:rPr>
          <w:rFonts w:ascii="Times New Roman" w:eastAsiaTheme="minorEastAsia" w:hAnsi="Times New Roman"/>
        </w:rPr>
        <w:t xml:space="preserve"> the </w:t>
      </w:r>
      <w:proofErr w:type="spellStart"/>
      <w:r w:rsidR="00A91677">
        <w:rPr>
          <w:rFonts w:ascii="Times New Roman" w:eastAsiaTheme="minorEastAsia" w:hAnsi="Times New Roman"/>
        </w:rPr>
        <w:t>SCell</w:t>
      </w:r>
      <w:proofErr w:type="spellEnd"/>
      <w:r w:rsidR="00A91677">
        <w:rPr>
          <w:rFonts w:ascii="Times New Roman" w:eastAsiaTheme="minorEastAsia" w:hAnsi="Times New Roman"/>
        </w:rPr>
        <w:t>/SCG</w:t>
      </w:r>
      <w:r w:rsidR="00902802">
        <w:rPr>
          <w:rFonts w:ascii="Times New Roman" w:eastAsiaTheme="minorEastAsia" w:hAnsi="Times New Roman"/>
        </w:rPr>
        <w:t xml:space="preserve"> </w:t>
      </w:r>
      <w:r w:rsidR="00C91623">
        <w:rPr>
          <w:rFonts w:ascii="Times New Roman" w:eastAsiaTheme="minorEastAsia" w:hAnsi="Times New Roman"/>
        </w:rPr>
        <w:t>with measurement capability update</w:t>
      </w:r>
      <w:r w:rsidR="00D46060">
        <w:rPr>
          <w:rFonts w:ascii="Times New Roman" w:eastAsiaTheme="minorEastAsia" w:hAnsi="Times New Roman"/>
        </w:rPr>
        <w:t>d through the UAI</w:t>
      </w:r>
      <w:r w:rsidR="00C91623">
        <w:rPr>
          <w:rFonts w:ascii="Times New Roman" w:eastAsiaTheme="minorEastAsia" w:hAnsi="Times New Roman"/>
        </w:rPr>
        <w:t xml:space="preserve">, i.e. </w:t>
      </w:r>
      <w:r w:rsidR="00880C9E">
        <w:rPr>
          <w:rFonts w:ascii="Times New Roman" w:eastAsiaTheme="minorEastAsia" w:hAnsi="Times New Roman"/>
        </w:rPr>
        <w:t xml:space="preserve">if </w:t>
      </w:r>
      <w:r w:rsidR="00456EA3">
        <w:rPr>
          <w:rFonts w:ascii="Times New Roman" w:eastAsiaTheme="minorEastAsia" w:hAnsi="Times New Roman"/>
        </w:rPr>
        <w:t xml:space="preserve">gap or no gap </w:t>
      </w:r>
      <w:r w:rsidR="00C91623">
        <w:rPr>
          <w:rFonts w:ascii="Times New Roman" w:eastAsiaTheme="minorEastAsia" w:hAnsi="Times New Roman"/>
        </w:rPr>
        <w:t xml:space="preserve">measurement </w:t>
      </w:r>
      <w:r w:rsidR="00456EA3">
        <w:rPr>
          <w:rFonts w:ascii="Times New Roman" w:eastAsiaTheme="minorEastAsia" w:hAnsi="Times New Roman"/>
        </w:rPr>
        <w:t>is supported</w:t>
      </w:r>
      <w:r w:rsidR="007D5D85">
        <w:rPr>
          <w:rFonts w:ascii="Times New Roman" w:eastAsiaTheme="minorEastAsia" w:hAnsi="Times New Roman"/>
        </w:rPr>
        <w:t xml:space="preserve"> </w:t>
      </w:r>
      <w:r w:rsidR="00C91623">
        <w:rPr>
          <w:rFonts w:ascii="Times New Roman" w:eastAsiaTheme="minorEastAsia" w:hAnsi="Times New Roman"/>
        </w:rPr>
        <w:t xml:space="preserve">on the </w:t>
      </w:r>
      <w:proofErr w:type="spellStart"/>
      <w:r w:rsidR="00C91623">
        <w:rPr>
          <w:rFonts w:ascii="Times New Roman" w:eastAsiaTheme="minorEastAsia" w:hAnsi="Times New Roman"/>
        </w:rPr>
        <w:t>SCell</w:t>
      </w:r>
      <w:proofErr w:type="spellEnd"/>
      <w:r w:rsidR="00C91623">
        <w:rPr>
          <w:rFonts w:ascii="Times New Roman" w:eastAsiaTheme="minorEastAsia" w:hAnsi="Times New Roman"/>
        </w:rPr>
        <w:t>/SCG.</w:t>
      </w:r>
      <w:r w:rsidR="00A91677">
        <w:rPr>
          <w:rFonts w:ascii="Times New Roman" w:eastAsiaTheme="minorEastAsia" w:hAnsi="Times New Roman"/>
        </w:rPr>
        <w:t xml:space="preserve"> </w:t>
      </w:r>
      <w:r w:rsidR="00D46060">
        <w:rPr>
          <w:rFonts w:ascii="Times New Roman" w:eastAsiaTheme="minorEastAsia" w:hAnsi="Times New Roman"/>
        </w:rPr>
        <w:t>I</w:t>
      </w:r>
      <w:r w:rsidR="00636235">
        <w:rPr>
          <w:rFonts w:ascii="Times New Roman" w:eastAsiaTheme="minorEastAsia" w:hAnsi="Times New Roman"/>
        </w:rPr>
        <w:t xml:space="preserve">t is up to </w:t>
      </w:r>
      <w:r w:rsidR="00A91677">
        <w:rPr>
          <w:rFonts w:ascii="Times New Roman" w:eastAsiaTheme="minorEastAsia" w:hAnsi="Times New Roman"/>
        </w:rPr>
        <w:lastRenderedPageBreak/>
        <w:t xml:space="preserve">the NW </w:t>
      </w:r>
      <w:r w:rsidR="00880C9E">
        <w:rPr>
          <w:rFonts w:ascii="Times New Roman" w:eastAsiaTheme="minorEastAsia" w:hAnsi="Times New Roman"/>
        </w:rPr>
        <w:t xml:space="preserve">whether to </w:t>
      </w:r>
      <w:r w:rsidR="00636235">
        <w:rPr>
          <w:rFonts w:ascii="Times New Roman" w:eastAsiaTheme="minorEastAsia" w:hAnsi="Times New Roman"/>
        </w:rPr>
        <w:t xml:space="preserve">deactivate or release the </w:t>
      </w:r>
      <w:proofErr w:type="spellStart"/>
      <w:r w:rsidR="00636235">
        <w:rPr>
          <w:rFonts w:ascii="Times New Roman" w:eastAsiaTheme="minorEastAsia" w:hAnsi="Times New Roman"/>
        </w:rPr>
        <w:t>SCell</w:t>
      </w:r>
      <w:proofErr w:type="spellEnd"/>
      <w:r w:rsidR="00636235">
        <w:rPr>
          <w:rFonts w:ascii="Times New Roman" w:eastAsiaTheme="minorEastAsia" w:hAnsi="Times New Roman"/>
        </w:rPr>
        <w:t xml:space="preserve">/SCG. </w:t>
      </w:r>
      <w:r w:rsidR="00AF653E">
        <w:rPr>
          <w:rFonts w:ascii="Times New Roman" w:eastAsiaTheme="minorEastAsia" w:hAnsi="Times New Roman"/>
        </w:rPr>
        <w:t>Irrespective of</w:t>
      </w:r>
      <w:r w:rsidR="00D46060">
        <w:rPr>
          <w:rFonts w:ascii="Times New Roman" w:eastAsiaTheme="minorEastAsia" w:hAnsi="Times New Roman"/>
        </w:rPr>
        <w:t xml:space="preserve"> release or deactivat</w:t>
      </w:r>
      <w:r w:rsidR="00456EA3">
        <w:rPr>
          <w:rFonts w:ascii="Times New Roman" w:eastAsiaTheme="minorEastAsia" w:hAnsi="Times New Roman"/>
        </w:rPr>
        <w:t>ion</w:t>
      </w:r>
      <w:r w:rsidR="00D46060">
        <w:rPr>
          <w:rFonts w:ascii="Times New Roman" w:eastAsiaTheme="minorEastAsia" w:hAnsi="Times New Roman"/>
        </w:rPr>
        <w:t>, w</w:t>
      </w:r>
      <w:r w:rsidR="007D5D85">
        <w:rPr>
          <w:rFonts w:ascii="Times New Roman" w:eastAsiaTheme="minorEastAsia" w:hAnsi="Times New Roman"/>
        </w:rPr>
        <w:t xml:space="preserve">hen </w:t>
      </w:r>
      <w:r w:rsidR="00D43C72">
        <w:rPr>
          <w:rFonts w:ascii="Times New Roman" w:eastAsiaTheme="minorEastAsia" w:hAnsi="Times New Roman"/>
        </w:rPr>
        <w:t>gap-based</w:t>
      </w:r>
      <w:r w:rsidR="007D5D85">
        <w:rPr>
          <w:rFonts w:ascii="Times New Roman" w:eastAsiaTheme="minorEastAsia" w:hAnsi="Times New Roman"/>
        </w:rPr>
        <w:t xml:space="preserve"> measurement is </w:t>
      </w:r>
      <w:r w:rsidR="00456EA3">
        <w:rPr>
          <w:rFonts w:ascii="Times New Roman" w:eastAsiaTheme="minorEastAsia" w:hAnsi="Times New Roman"/>
        </w:rPr>
        <w:t>needed</w:t>
      </w:r>
      <w:r w:rsidR="007D5D85">
        <w:rPr>
          <w:rFonts w:ascii="Times New Roman" w:eastAsiaTheme="minorEastAsia" w:hAnsi="Times New Roman"/>
        </w:rPr>
        <w:t xml:space="preserve"> on the </w:t>
      </w:r>
      <w:proofErr w:type="spellStart"/>
      <w:r w:rsidR="007D5D85">
        <w:rPr>
          <w:rFonts w:ascii="Times New Roman" w:eastAsiaTheme="minorEastAsia" w:hAnsi="Times New Roman"/>
        </w:rPr>
        <w:t>SCell</w:t>
      </w:r>
      <w:proofErr w:type="spellEnd"/>
      <w:r w:rsidR="007D5D85">
        <w:rPr>
          <w:rFonts w:ascii="Times New Roman" w:eastAsiaTheme="minorEastAsia" w:hAnsi="Times New Roman"/>
        </w:rPr>
        <w:t>/SC</w:t>
      </w:r>
      <w:r w:rsidR="00D46060">
        <w:rPr>
          <w:rFonts w:ascii="Times New Roman" w:eastAsiaTheme="minorEastAsia" w:hAnsi="Times New Roman"/>
        </w:rPr>
        <w:t>G</w:t>
      </w:r>
      <w:r w:rsidR="007D5D85">
        <w:rPr>
          <w:rFonts w:ascii="Times New Roman" w:eastAsiaTheme="minorEastAsia" w:hAnsi="Times New Roman"/>
        </w:rPr>
        <w:t xml:space="preserve">, the NW </w:t>
      </w:r>
      <w:r w:rsidR="00456EA3">
        <w:rPr>
          <w:rFonts w:ascii="Times New Roman" w:eastAsiaTheme="minorEastAsia" w:hAnsi="Times New Roman"/>
        </w:rPr>
        <w:t>should</w:t>
      </w:r>
      <w:r w:rsidR="007D5D85">
        <w:rPr>
          <w:rFonts w:ascii="Times New Roman" w:eastAsiaTheme="minorEastAsia" w:hAnsi="Times New Roman"/>
        </w:rPr>
        <w:t xml:space="preserve"> configure gap-based measurement</w:t>
      </w:r>
      <w:r w:rsidR="00880C9E">
        <w:rPr>
          <w:rFonts w:ascii="Times New Roman" w:eastAsiaTheme="minorEastAsia" w:hAnsi="Times New Roman"/>
        </w:rPr>
        <w:t>.</w:t>
      </w:r>
    </w:p>
    <w:p w14:paraId="1D50FCAE" w14:textId="677E9298" w:rsidR="00A91677" w:rsidRPr="00D459FB" w:rsidRDefault="00A91677" w:rsidP="00827928">
      <w:pPr>
        <w:rPr>
          <w:rFonts w:ascii="Times New Roman" w:eastAsiaTheme="minorEastAsia" w:hAnsi="Times New Roman"/>
          <w:b/>
          <w:lang w:val="x-none"/>
        </w:rPr>
      </w:pPr>
      <w:r w:rsidRPr="00D459FB">
        <w:rPr>
          <w:rFonts w:ascii="Times New Roman" w:eastAsiaTheme="minorEastAsia" w:hAnsi="Times New Roman"/>
          <w:b/>
          <w:lang w:val="x-none"/>
        </w:rPr>
        <w:t>Proposal 1: For reactive approach, the UE</w:t>
      </w:r>
      <w:r w:rsidR="00636235" w:rsidRPr="00D459FB">
        <w:rPr>
          <w:rFonts w:ascii="Times New Roman" w:eastAsiaTheme="minorEastAsia" w:hAnsi="Times New Roman"/>
          <w:b/>
          <w:lang w:val="x-none"/>
        </w:rPr>
        <w:t xml:space="preserve"> can request to deactivate the </w:t>
      </w:r>
      <w:proofErr w:type="spellStart"/>
      <w:r w:rsidR="00636235" w:rsidRPr="00D459FB">
        <w:rPr>
          <w:rFonts w:ascii="Times New Roman" w:eastAsiaTheme="minorEastAsia" w:hAnsi="Times New Roman"/>
          <w:b/>
          <w:lang w:val="x-none"/>
        </w:rPr>
        <w:t>SCell</w:t>
      </w:r>
      <w:proofErr w:type="spellEnd"/>
      <w:r w:rsidR="00636235" w:rsidRPr="00D459FB">
        <w:rPr>
          <w:rFonts w:ascii="Times New Roman" w:eastAsiaTheme="minorEastAsia" w:hAnsi="Times New Roman"/>
          <w:b/>
          <w:lang w:val="x-none"/>
        </w:rPr>
        <w:t>/SCG with measurement</w:t>
      </w:r>
      <w:r w:rsidR="007D5D85">
        <w:rPr>
          <w:rFonts w:ascii="Times New Roman" w:eastAsiaTheme="minorEastAsia" w:hAnsi="Times New Roman"/>
          <w:b/>
          <w:lang w:val="x-none"/>
        </w:rPr>
        <w:t xml:space="preserve"> capability</w:t>
      </w:r>
      <w:r w:rsidR="00D46060">
        <w:rPr>
          <w:rFonts w:ascii="Times New Roman" w:eastAsiaTheme="minorEastAsia" w:hAnsi="Times New Roman"/>
          <w:b/>
          <w:lang w:val="x-none"/>
        </w:rPr>
        <w:t xml:space="preserve"> updated through the UAI</w:t>
      </w:r>
      <w:r w:rsidR="00636235" w:rsidRPr="00D459FB">
        <w:rPr>
          <w:rFonts w:ascii="Times New Roman" w:eastAsiaTheme="minorEastAsia" w:hAnsi="Times New Roman"/>
          <w:b/>
          <w:lang w:val="x-none"/>
        </w:rPr>
        <w:t xml:space="preserve">. It is up to NW </w:t>
      </w:r>
      <w:r w:rsidR="00B26D00">
        <w:rPr>
          <w:rFonts w:ascii="Times New Roman" w:eastAsiaTheme="minorEastAsia" w:hAnsi="Times New Roman"/>
          <w:b/>
          <w:lang w:val="en-GB"/>
        </w:rPr>
        <w:t xml:space="preserve">whether to </w:t>
      </w:r>
      <w:r w:rsidR="007D5D85">
        <w:rPr>
          <w:rFonts w:ascii="Times New Roman" w:eastAsiaTheme="minorEastAsia" w:hAnsi="Times New Roman"/>
          <w:b/>
          <w:lang w:val="x-none"/>
        </w:rPr>
        <w:t xml:space="preserve">deactivate or release the </w:t>
      </w:r>
      <w:proofErr w:type="spellStart"/>
      <w:r w:rsidR="007D5D85">
        <w:rPr>
          <w:rFonts w:ascii="Times New Roman" w:eastAsiaTheme="minorEastAsia" w:hAnsi="Times New Roman"/>
          <w:b/>
          <w:lang w:val="x-none"/>
        </w:rPr>
        <w:t>SCell</w:t>
      </w:r>
      <w:proofErr w:type="spellEnd"/>
      <w:r w:rsidR="007D5D85">
        <w:rPr>
          <w:rFonts w:ascii="Times New Roman" w:eastAsiaTheme="minorEastAsia" w:hAnsi="Times New Roman"/>
          <w:b/>
          <w:lang w:val="x-none"/>
        </w:rPr>
        <w:t>/SCG</w:t>
      </w:r>
      <w:r w:rsidR="00636235" w:rsidRPr="00D459FB">
        <w:rPr>
          <w:rFonts w:ascii="Times New Roman" w:eastAsiaTheme="minorEastAsia" w:hAnsi="Times New Roman"/>
          <w:b/>
          <w:lang w:val="x-none"/>
        </w:rPr>
        <w:t xml:space="preserve">. </w:t>
      </w:r>
    </w:p>
    <w:p w14:paraId="016081EF" w14:textId="68C8BEAD" w:rsidR="00572CA7" w:rsidRPr="00572CA7" w:rsidRDefault="00D001BB">
      <w:pPr>
        <w:pStyle w:val="Heading2"/>
        <w:rPr>
          <w:rFonts w:eastAsiaTheme="minorEastAsia"/>
        </w:rPr>
      </w:pPr>
      <w:r>
        <w:t>T</w:t>
      </w:r>
      <w:r w:rsidR="00572CA7">
        <w:t xml:space="preserve">imer for </w:t>
      </w:r>
      <w:r w:rsidR="004B766C">
        <w:t xml:space="preserve">reactive </w:t>
      </w:r>
      <w:r>
        <w:t>UAI</w:t>
      </w:r>
    </w:p>
    <w:p w14:paraId="209B3A31" w14:textId="781DB7CB" w:rsidR="00D341C1" w:rsidRDefault="009B5890" w:rsidP="002B0A28">
      <w:pPr>
        <w:rPr>
          <w:rFonts w:ascii="Times New Roman" w:eastAsiaTheme="minorEastAsia" w:hAnsi="Times New Roman"/>
          <w:lang w:val="x-none"/>
        </w:rPr>
      </w:pPr>
      <w:r>
        <w:rPr>
          <w:rFonts w:ascii="Times New Roman" w:eastAsiaTheme="minorEastAsia" w:hAnsi="Times New Roman"/>
          <w:lang w:val="x-none"/>
        </w:rPr>
        <w:t>In general, a</w:t>
      </w:r>
      <w:r w:rsidR="00F03051">
        <w:rPr>
          <w:rFonts w:ascii="Times New Roman" w:eastAsiaTheme="minorEastAsia" w:hAnsi="Times New Roman"/>
          <w:lang w:val="x-none"/>
        </w:rPr>
        <w:t>fter receiving the UAI for temporary capability</w:t>
      </w:r>
      <w:r w:rsidRPr="009B5890">
        <w:rPr>
          <w:rFonts w:ascii="Times New Roman" w:eastAsiaTheme="minorEastAsia" w:hAnsi="Times New Roman"/>
          <w:lang w:val="x-none"/>
        </w:rPr>
        <w:t xml:space="preserve"> </w:t>
      </w:r>
      <w:r>
        <w:rPr>
          <w:rFonts w:ascii="Times New Roman" w:eastAsiaTheme="minorEastAsia" w:hAnsi="Times New Roman"/>
          <w:lang w:val="x-none"/>
        </w:rPr>
        <w:t>restriction in reactive approach</w:t>
      </w:r>
      <w:r w:rsidR="00F03051">
        <w:rPr>
          <w:rFonts w:ascii="Times New Roman" w:eastAsiaTheme="minorEastAsia" w:hAnsi="Times New Roman"/>
          <w:lang w:val="x-none"/>
        </w:rPr>
        <w:t xml:space="preserve">, it is expected that the NW </w:t>
      </w:r>
      <w:r w:rsidR="00071944">
        <w:rPr>
          <w:rFonts w:ascii="Times New Roman" w:eastAsiaTheme="minorEastAsia" w:hAnsi="Times New Roman"/>
          <w:lang w:val="x-none"/>
        </w:rPr>
        <w:t>respon</w:t>
      </w:r>
      <w:r w:rsidR="00230DA9">
        <w:rPr>
          <w:rFonts w:ascii="Times New Roman" w:eastAsiaTheme="minorEastAsia" w:hAnsi="Times New Roman"/>
        </w:rPr>
        <w:t>ds</w:t>
      </w:r>
      <w:r w:rsidR="00F03051">
        <w:rPr>
          <w:rFonts w:ascii="Times New Roman" w:eastAsiaTheme="minorEastAsia" w:hAnsi="Times New Roman"/>
          <w:lang w:val="x-none"/>
        </w:rPr>
        <w:t xml:space="preserve"> as quick</w:t>
      </w:r>
      <w:r w:rsidR="00230DA9">
        <w:rPr>
          <w:rFonts w:ascii="Times New Roman" w:eastAsiaTheme="minorEastAsia" w:hAnsi="Times New Roman"/>
        </w:rPr>
        <w:t>ly</w:t>
      </w:r>
      <w:r w:rsidR="00F03051">
        <w:rPr>
          <w:rFonts w:ascii="Times New Roman" w:eastAsiaTheme="minorEastAsia" w:hAnsi="Times New Roman"/>
          <w:lang w:val="x-none"/>
        </w:rPr>
        <w:t xml:space="preserve"> as possible.</w:t>
      </w:r>
      <w:r w:rsidR="00071944">
        <w:rPr>
          <w:rFonts w:ascii="Times New Roman" w:eastAsiaTheme="minorEastAsia" w:hAnsi="Times New Roman"/>
          <w:lang w:val="x-none"/>
        </w:rPr>
        <w:t xml:space="preserve"> </w:t>
      </w:r>
      <w:r w:rsidR="002B0A28">
        <w:rPr>
          <w:rFonts w:ascii="Times New Roman" w:eastAsiaTheme="minorEastAsia" w:hAnsi="Times New Roman"/>
          <w:lang w:val="x-none"/>
        </w:rPr>
        <w:t xml:space="preserve">We understand for MUSIM scenario, the UE should be responsible for the capability </w:t>
      </w:r>
      <w:r w:rsidR="002B0A28" w:rsidRPr="006728A5">
        <w:rPr>
          <w:rFonts w:ascii="Times New Roman" w:eastAsiaTheme="minorEastAsia" w:hAnsi="Times New Roman"/>
          <w:lang w:val="x-none"/>
        </w:rPr>
        <w:t xml:space="preserve">split between the SIMs to achieve a better </w:t>
      </w:r>
      <w:r w:rsidR="002B0A28">
        <w:rPr>
          <w:rFonts w:ascii="Times New Roman" w:eastAsiaTheme="minorEastAsia" w:hAnsi="Times New Roman"/>
          <w:lang w:val="x-none"/>
        </w:rPr>
        <w:t>user experience, and it is not feasible to ask the UE to refuse any services</w:t>
      </w:r>
      <w:r w:rsidR="00DB0A05">
        <w:rPr>
          <w:rFonts w:ascii="Times New Roman" w:eastAsiaTheme="minorEastAsia" w:hAnsi="Times New Roman"/>
          <w:lang w:val="en-GB"/>
        </w:rPr>
        <w:t xml:space="preserve">  </w:t>
      </w:r>
      <w:r w:rsidR="002B0A28">
        <w:rPr>
          <w:rFonts w:ascii="Times New Roman" w:eastAsiaTheme="minorEastAsia" w:hAnsi="Times New Roman"/>
          <w:lang w:val="x-none"/>
        </w:rPr>
        <w:t>(e.g. a voice call) in the NW</w:t>
      </w:r>
      <w:r w:rsidR="00534C5C">
        <w:rPr>
          <w:rFonts w:ascii="Times New Roman" w:eastAsiaTheme="minorEastAsia" w:hAnsi="Times New Roman"/>
          <w:lang w:val="en-GB"/>
        </w:rPr>
        <w:t xml:space="preserve"> </w:t>
      </w:r>
      <w:r w:rsidR="002B0A28">
        <w:rPr>
          <w:rFonts w:ascii="Times New Roman" w:eastAsiaTheme="minorEastAsia" w:hAnsi="Times New Roman"/>
          <w:lang w:val="x-none"/>
        </w:rPr>
        <w:t xml:space="preserve">(e.g. NW-B) which enters RRC connected state later if the first NW (e.g. NW-A) doesn’t </w:t>
      </w:r>
      <w:r w:rsidR="00534C5C">
        <w:rPr>
          <w:rFonts w:ascii="Times New Roman" w:eastAsiaTheme="minorEastAsia" w:hAnsi="Times New Roman"/>
        </w:rPr>
        <w:t>respond</w:t>
      </w:r>
      <w:r w:rsidR="002B0A28">
        <w:rPr>
          <w:rFonts w:ascii="Times New Roman" w:eastAsiaTheme="minorEastAsia" w:hAnsi="Times New Roman"/>
          <w:lang w:val="x-none"/>
        </w:rPr>
        <w:t xml:space="preserve"> to the UAI. So </w:t>
      </w:r>
      <w:r w:rsidR="00522D51">
        <w:rPr>
          <w:rFonts w:ascii="Times New Roman" w:eastAsiaTheme="minorEastAsia" w:hAnsi="Times New Roman"/>
          <w:lang w:val="x-none"/>
        </w:rPr>
        <w:t>for reactive approach,</w:t>
      </w:r>
      <w:r w:rsidR="001C30EE">
        <w:rPr>
          <w:rFonts w:ascii="Times New Roman" w:eastAsiaTheme="minorEastAsia" w:hAnsi="Times New Roman"/>
          <w:lang w:val="x-none"/>
        </w:rPr>
        <w:t xml:space="preserve"> </w:t>
      </w:r>
      <w:r w:rsidR="002B0A28">
        <w:rPr>
          <w:rFonts w:ascii="Times New Roman" w:eastAsiaTheme="minorEastAsia" w:hAnsi="Times New Roman"/>
          <w:lang w:val="x-none"/>
        </w:rPr>
        <w:t>a timer is needed</w:t>
      </w:r>
      <w:r w:rsidR="00AB57D2">
        <w:rPr>
          <w:rFonts w:ascii="Times New Roman" w:eastAsiaTheme="minorEastAsia" w:hAnsi="Times New Roman"/>
          <w:lang w:val="en-GB"/>
        </w:rPr>
        <w:t xml:space="preserve"> to have a proper alignment between the UE and the NW</w:t>
      </w:r>
      <w:r w:rsidR="00522D51">
        <w:rPr>
          <w:rFonts w:ascii="Times New Roman" w:eastAsiaTheme="minorEastAsia" w:hAnsi="Times New Roman"/>
          <w:lang w:val="x-none"/>
        </w:rPr>
        <w:t>.</w:t>
      </w:r>
      <w:r w:rsidR="00D001BB">
        <w:rPr>
          <w:rFonts w:ascii="Times New Roman" w:eastAsiaTheme="minorEastAsia" w:hAnsi="Times New Roman"/>
          <w:lang w:val="x-none"/>
        </w:rPr>
        <w:t xml:space="preserve"> The timer starts when the UE sends the UAI</w:t>
      </w:r>
      <w:r w:rsidR="00823319">
        <w:rPr>
          <w:rFonts w:ascii="Times New Roman" w:eastAsiaTheme="minorEastAsia" w:hAnsi="Times New Roman"/>
          <w:lang w:val="en-GB"/>
        </w:rPr>
        <w:t xml:space="preserve"> for reactive approach</w:t>
      </w:r>
      <w:r w:rsidR="00D001BB">
        <w:rPr>
          <w:rFonts w:ascii="Times New Roman" w:eastAsiaTheme="minorEastAsia" w:hAnsi="Times New Roman"/>
          <w:lang w:val="x-none"/>
        </w:rPr>
        <w:t xml:space="preserve">, and </w:t>
      </w:r>
      <w:r w:rsidR="00BD71AC">
        <w:rPr>
          <w:rFonts w:ascii="Times New Roman" w:eastAsiaTheme="minorEastAsia" w:hAnsi="Times New Roman"/>
          <w:lang w:val="x-none"/>
        </w:rPr>
        <w:t xml:space="preserve">stops when a response </w:t>
      </w:r>
      <w:r w:rsidR="00C002C7">
        <w:rPr>
          <w:rFonts w:ascii="Times New Roman" w:eastAsiaTheme="minorEastAsia" w:hAnsi="Times New Roman"/>
          <w:lang w:val="x-none"/>
        </w:rPr>
        <w:t xml:space="preserve">matching the UAI </w:t>
      </w:r>
      <w:r w:rsidR="00BD71AC">
        <w:rPr>
          <w:rFonts w:ascii="Times New Roman" w:eastAsiaTheme="minorEastAsia" w:hAnsi="Times New Roman"/>
          <w:lang w:val="x-none"/>
        </w:rPr>
        <w:t>from the NW is received. T</w:t>
      </w:r>
      <w:r w:rsidR="00D001BB">
        <w:rPr>
          <w:rFonts w:ascii="Times New Roman" w:eastAsiaTheme="minorEastAsia" w:hAnsi="Times New Roman"/>
          <w:lang w:val="x-none"/>
        </w:rPr>
        <w:t>he timer length can be configured by the NW.</w:t>
      </w:r>
      <w:r w:rsidR="002B0A28">
        <w:rPr>
          <w:rFonts w:ascii="Times New Roman" w:eastAsiaTheme="minorEastAsia" w:hAnsi="Times New Roman"/>
          <w:lang w:val="x-none"/>
        </w:rPr>
        <w:t xml:space="preserve"> </w:t>
      </w:r>
    </w:p>
    <w:p w14:paraId="2D045427" w14:textId="621B7D5B" w:rsidR="00BD2456" w:rsidRDefault="00BD2456" w:rsidP="002B0A28">
      <w:pPr>
        <w:rPr>
          <w:rFonts w:ascii="Times New Roman" w:eastAsiaTheme="minorEastAsia" w:hAnsi="Times New Roman"/>
          <w:b/>
          <w:lang w:val="x-none"/>
        </w:rPr>
      </w:pPr>
      <w:r w:rsidRPr="00BD2456">
        <w:rPr>
          <w:rFonts w:ascii="Times New Roman" w:eastAsiaTheme="minorEastAsia" w:hAnsi="Times New Roman" w:hint="eastAsia"/>
          <w:b/>
          <w:lang w:val="x-none"/>
        </w:rPr>
        <w:t>P</w:t>
      </w:r>
      <w:r w:rsidRPr="00BD2456">
        <w:rPr>
          <w:rFonts w:ascii="Times New Roman" w:eastAsiaTheme="minorEastAsia" w:hAnsi="Times New Roman"/>
          <w:b/>
          <w:lang w:val="x-none"/>
        </w:rPr>
        <w:t>roposal</w:t>
      </w:r>
      <w:r w:rsidR="00765FCB">
        <w:rPr>
          <w:rFonts w:ascii="Times New Roman" w:eastAsiaTheme="minorEastAsia" w:hAnsi="Times New Roman"/>
          <w:b/>
          <w:lang w:val="x-none"/>
        </w:rPr>
        <w:t xml:space="preserve"> </w:t>
      </w:r>
      <w:r w:rsidR="00D459FB">
        <w:rPr>
          <w:rFonts w:ascii="Times New Roman" w:eastAsiaTheme="minorEastAsia" w:hAnsi="Times New Roman"/>
          <w:b/>
          <w:lang w:val="x-none"/>
        </w:rPr>
        <w:t>2</w:t>
      </w:r>
      <w:r w:rsidRPr="00BD2456">
        <w:rPr>
          <w:rFonts w:ascii="Times New Roman" w:eastAsiaTheme="minorEastAsia" w:hAnsi="Times New Roman"/>
          <w:b/>
          <w:lang w:val="x-none"/>
        </w:rPr>
        <w:t xml:space="preserve">: Introduce a timer for reactive </w:t>
      </w:r>
      <w:r w:rsidR="00823319">
        <w:rPr>
          <w:rFonts w:ascii="Times New Roman" w:eastAsiaTheme="minorEastAsia" w:hAnsi="Times New Roman"/>
          <w:b/>
          <w:lang w:val="en-GB"/>
        </w:rPr>
        <w:t xml:space="preserve">approach for </w:t>
      </w:r>
      <w:r w:rsidRPr="00BD2456">
        <w:rPr>
          <w:rFonts w:ascii="Times New Roman" w:eastAsiaTheme="minorEastAsia" w:hAnsi="Times New Roman"/>
          <w:b/>
          <w:lang w:val="x-none"/>
        </w:rPr>
        <w:t xml:space="preserve">reporting </w:t>
      </w:r>
      <w:r w:rsidR="00D001BB">
        <w:rPr>
          <w:rFonts w:ascii="Times New Roman" w:eastAsiaTheme="minorEastAsia" w:hAnsi="Times New Roman"/>
          <w:b/>
          <w:lang w:val="x-none"/>
        </w:rPr>
        <w:t>of</w:t>
      </w:r>
      <w:r w:rsidRPr="00BD2456">
        <w:rPr>
          <w:rFonts w:ascii="Times New Roman" w:eastAsiaTheme="minorEastAsia" w:hAnsi="Times New Roman"/>
          <w:b/>
          <w:lang w:val="x-none"/>
        </w:rPr>
        <w:t xml:space="preserve"> temporary capability restriction</w:t>
      </w:r>
      <w:r w:rsidR="00823319">
        <w:rPr>
          <w:rFonts w:ascii="Times New Roman" w:eastAsiaTheme="minorEastAsia" w:hAnsi="Times New Roman"/>
          <w:b/>
          <w:lang w:val="en-GB"/>
        </w:rPr>
        <w:t xml:space="preserve"> in UAI</w:t>
      </w:r>
      <w:r w:rsidRPr="00BD2456">
        <w:rPr>
          <w:rFonts w:ascii="Times New Roman" w:eastAsiaTheme="minorEastAsia" w:hAnsi="Times New Roman"/>
          <w:b/>
          <w:lang w:val="x-none"/>
        </w:rPr>
        <w:t>.</w:t>
      </w:r>
      <w:r w:rsidR="00D001BB">
        <w:rPr>
          <w:rFonts w:ascii="Times New Roman" w:eastAsiaTheme="minorEastAsia" w:hAnsi="Times New Roman"/>
          <w:b/>
          <w:lang w:val="x-none"/>
        </w:rPr>
        <w:t xml:space="preserve"> The timer starts when the UE sends the UAI, </w:t>
      </w:r>
      <w:r w:rsidR="00BD71AC">
        <w:rPr>
          <w:rFonts w:ascii="Times New Roman" w:eastAsiaTheme="minorEastAsia" w:hAnsi="Times New Roman"/>
          <w:b/>
          <w:lang w:val="x-none"/>
        </w:rPr>
        <w:t xml:space="preserve">and stops when a response </w:t>
      </w:r>
      <w:r w:rsidR="00C002C7" w:rsidRPr="00C002C7">
        <w:rPr>
          <w:rFonts w:ascii="Times New Roman" w:eastAsiaTheme="minorEastAsia" w:hAnsi="Times New Roman"/>
          <w:b/>
          <w:lang w:val="x-none"/>
        </w:rPr>
        <w:t xml:space="preserve">matching the UAI </w:t>
      </w:r>
      <w:r w:rsidR="00BD71AC">
        <w:rPr>
          <w:rFonts w:ascii="Times New Roman" w:eastAsiaTheme="minorEastAsia" w:hAnsi="Times New Roman"/>
          <w:b/>
          <w:lang w:val="x-none"/>
        </w:rPr>
        <w:t>from the NW is received. T</w:t>
      </w:r>
      <w:r w:rsidR="00D001BB">
        <w:rPr>
          <w:rFonts w:ascii="Times New Roman" w:eastAsiaTheme="minorEastAsia" w:hAnsi="Times New Roman"/>
          <w:b/>
          <w:lang w:val="x-none"/>
        </w:rPr>
        <w:t xml:space="preserve">he timer length </w:t>
      </w:r>
      <w:r w:rsidR="00BD71AC">
        <w:rPr>
          <w:rFonts w:ascii="Times New Roman" w:eastAsiaTheme="minorEastAsia" w:hAnsi="Times New Roman"/>
          <w:b/>
          <w:lang w:val="x-none"/>
        </w:rPr>
        <w:t>is</w:t>
      </w:r>
      <w:r w:rsidR="00D001BB">
        <w:rPr>
          <w:rFonts w:ascii="Times New Roman" w:eastAsiaTheme="minorEastAsia" w:hAnsi="Times New Roman"/>
          <w:b/>
          <w:lang w:val="x-none"/>
        </w:rPr>
        <w:t xml:space="preserve"> configured by the NW.</w:t>
      </w:r>
    </w:p>
    <w:p w14:paraId="06D58FF1" w14:textId="77777777" w:rsidR="008C0B24" w:rsidRPr="002B0A28" w:rsidRDefault="008C0B24" w:rsidP="008C0B24">
      <w:pPr>
        <w:rPr>
          <w:rFonts w:ascii="Times New Roman" w:eastAsiaTheme="minorEastAsia" w:hAnsi="Times New Roman"/>
          <w:lang w:val="x-none"/>
        </w:rPr>
      </w:pPr>
      <w:r>
        <w:rPr>
          <w:rFonts w:ascii="Times New Roman" w:eastAsiaTheme="minorEastAsia" w:hAnsi="Times New Roman"/>
          <w:lang w:val="x-none"/>
        </w:rPr>
        <w:t>If no response from NW is received within the timer, there are following options of UE behaviors:</w:t>
      </w:r>
    </w:p>
    <w:p w14:paraId="49FFB650" w14:textId="0865CE9C" w:rsidR="008C0B24" w:rsidRDefault="008C0B24" w:rsidP="008C0B24">
      <w:pPr>
        <w:pStyle w:val="ListParagraph"/>
        <w:numPr>
          <w:ilvl w:val="0"/>
          <w:numId w:val="13"/>
        </w:numPr>
        <w:spacing w:after="120"/>
        <w:rPr>
          <w:rFonts w:ascii="Times New Roman" w:eastAsiaTheme="minorEastAsia" w:hAnsi="Times New Roman"/>
          <w:sz w:val="20"/>
          <w:szCs w:val="20"/>
        </w:rPr>
      </w:pPr>
      <w:r w:rsidRPr="001D3BDE">
        <w:rPr>
          <w:rFonts w:ascii="Times New Roman" w:eastAsiaTheme="minorEastAsia" w:hAnsi="Times New Roman"/>
          <w:sz w:val="20"/>
          <w:szCs w:val="20"/>
        </w:rPr>
        <w:t>Opt</w:t>
      </w:r>
      <w:r w:rsidR="005F60EE">
        <w:rPr>
          <w:rFonts w:ascii="Times New Roman" w:eastAsiaTheme="minorEastAsia" w:hAnsi="Times New Roman"/>
          <w:sz w:val="20"/>
          <w:szCs w:val="20"/>
          <w:lang w:val="en-US"/>
        </w:rPr>
        <w:t xml:space="preserve">ion </w:t>
      </w:r>
      <w:r w:rsidRPr="001D3BDE">
        <w:rPr>
          <w:rFonts w:ascii="Times New Roman" w:eastAsiaTheme="minorEastAsia" w:hAnsi="Times New Roman"/>
          <w:sz w:val="20"/>
          <w:szCs w:val="20"/>
        </w:rPr>
        <w:t>1:</w:t>
      </w:r>
      <w:r>
        <w:rPr>
          <w:rFonts w:ascii="Times New Roman" w:eastAsiaTheme="minorEastAsia" w:hAnsi="Times New Roman"/>
          <w:sz w:val="20"/>
          <w:szCs w:val="20"/>
        </w:rPr>
        <w:t xml:space="preserve"> </w:t>
      </w:r>
      <w:r w:rsidRPr="001D3BDE">
        <w:rPr>
          <w:rFonts w:ascii="Times New Roman" w:eastAsiaTheme="minorEastAsia" w:hAnsi="Times New Roman"/>
          <w:sz w:val="20"/>
          <w:szCs w:val="20"/>
        </w:rPr>
        <w:t xml:space="preserve">The UE reduces its capability autonomously after the timer expires. </w:t>
      </w:r>
    </w:p>
    <w:p w14:paraId="720209E1" w14:textId="317F8662" w:rsidR="008C0B24" w:rsidRPr="001D3BDE" w:rsidRDefault="008C0B24" w:rsidP="008C0B24">
      <w:pPr>
        <w:pStyle w:val="ListParagraph"/>
        <w:numPr>
          <w:ilvl w:val="0"/>
          <w:numId w:val="13"/>
        </w:numPr>
        <w:spacing w:after="120"/>
        <w:rPr>
          <w:rFonts w:ascii="Times New Roman" w:eastAsiaTheme="minorEastAsia" w:hAnsi="Times New Roman"/>
          <w:sz w:val="16"/>
          <w:szCs w:val="20"/>
        </w:rPr>
      </w:pPr>
      <w:r w:rsidRPr="001D3BDE">
        <w:rPr>
          <w:rFonts w:ascii="Times New Roman" w:eastAsiaTheme="minorEastAsia" w:hAnsi="Times New Roman"/>
          <w:sz w:val="20"/>
        </w:rPr>
        <w:t>Opt</w:t>
      </w:r>
      <w:r w:rsidR="005F60EE">
        <w:rPr>
          <w:rFonts w:ascii="Times New Roman" w:eastAsiaTheme="minorEastAsia" w:hAnsi="Times New Roman"/>
          <w:sz w:val="20"/>
          <w:lang w:val="en-US"/>
        </w:rPr>
        <w:t xml:space="preserve">ion </w:t>
      </w:r>
      <w:r w:rsidRPr="001D3BDE">
        <w:rPr>
          <w:rFonts w:ascii="Times New Roman" w:eastAsiaTheme="minorEastAsia" w:hAnsi="Times New Roman"/>
          <w:sz w:val="20"/>
        </w:rPr>
        <w:t xml:space="preserve">2: The UE </w:t>
      </w:r>
      <w:r>
        <w:rPr>
          <w:rFonts w:ascii="Times New Roman" w:eastAsiaTheme="minorEastAsia" w:hAnsi="Times New Roman"/>
          <w:sz w:val="20"/>
        </w:rPr>
        <w:t>enters</w:t>
      </w:r>
      <w:r w:rsidRPr="001D3BDE">
        <w:rPr>
          <w:rFonts w:ascii="Times New Roman" w:eastAsiaTheme="minorEastAsia" w:hAnsi="Times New Roman"/>
          <w:sz w:val="20"/>
        </w:rPr>
        <w:t xml:space="preserve"> RRC </w:t>
      </w:r>
      <w:r>
        <w:rPr>
          <w:rFonts w:ascii="Times New Roman" w:eastAsiaTheme="minorEastAsia" w:hAnsi="Times New Roman"/>
          <w:sz w:val="20"/>
        </w:rPr>
        <w:t>idle</w:t>
      </w:r>
      <w:r w:rsidRPr="001D3BDE">
        <w:rPr>
          <w:rFonts w:ascii="Times New Roman" w:eastAsiaTheme="minorEastAsia" w:hAnsi="Times New Roman"/>
          <w:sz w:val="20"/>
        </w:rPr>
        <w:t xml:space="preserve"> state after the timer expires. This could be considered as a </w:t>
      </w:r>
      <w:proofErr w:type="spellStart"/>
      <w:r w:rsidRPr="001D3BDE">
        <w:rPr>
          <w:rFonts w:ascii="Times New Roman" w:eastAsiaTheme="minorEastAsia" w:hAnsi="Times New Roman"/>
          <w:sz w:val="20"/>
        </w:rPr>
        <w:t>fallback</w:t>
      </w:r>
      <w:proofErr w:type="spellEnd"/>
      <w:r w:rsidRPr="001D3BDE">
        <w:rPr>
          <w:rFonts w:ascii="Times New Roman" w:eastAsiaTheme="minorEastAsia" w:hAnsi="Times New Roman"/>
          <w:sz w:val="20"/>
        </w:rPr>
        <w:t xml:space="preserve"> </w:t>
      </w:r>
      <w:r>
        <w:rPr>
          <w:rFonts w:ascii="Times New Roman" w:eastAsiaTheme="minorEastAsia" w:hAnsi="Times New Roman"/>
          <w:sz w:val="20"/>
        </w:rPr>
        <w:t xml:space="preserve">to Rel-17 </w:t>
      </w:r>
      <w:proofErr w:type="spellStart"/>
      <w:r>
        <w:rPr>
          <w:rFonts w:ascii="Times New Roman" w:eastAsiaTheme="minorEastAsia" w:hAnsi="Times New Roman"/>
          <w:sz w:val="20"/>
        </w:rPr>
        <w:t>behavior</w:t>
      </w:r>
      <w:proofErr w:type="spellEnd"/>
      <w:r>
        <w:rPr>
          <w:rFonts w:ascii="Times New Roman" w:eastAsiaTheme="minorEastAsia" w:hAnsi="Times New Roman"/>
          <w:sz w:val="20"/>
        </w:rPr>
        <w:t>.</w:t>
      </w:r>
    </w:p>
    <w:p w14:paraId="692335D8" w14:textId="6E2DA9D0" w:rsidR="008C0B24" w:rsidRPr="00707A99" w:rsidRDefault="008C0B24" w:rsidP="002B0A28">
      <w:pPr>
        <w:rPr>
          <w:rFonts w:ascii="Times New Roman" w:eastAsiaTheme="minorEastAsia" w:hAnsi="Times New Roman"/>
          <w:lang w:val="x-none"/>
        </w:rPr>
      </w:pPr>
      <w:r>
        <w:rPr>
          <w:rFonts w:ascii="Times New Roman" w:eastAsiaTheme="minorEastAsia" w:hAnsi="Times New Roman"/>
          <w:lang w:val="x-none"/>
        </w:rPr>
        <w:t xml:space="preserve">Compared with </w:t>
      </w:r>
      <w:r w:rsidR="00105E4B">
        <w:rPr>
          <w:rFonts w:ascii="Times New Roman" w:eastAsiaTheme="minorEastAsia" w:hAnsi="Times New Roman"/>
          <w:lang w:val="en-GB"/>
        </w:rPr>
        <w:t>O</w:t>
      </w:r>
      <w:proofErr w:type="spellStart"/>
      <w:r w:rsidR="00105E4B">
        <w:rPr>
          <w:rFonts w:ascii="Times New Roman" w:eastAsiaTheme="minorEastAsia" w:hAnsi="Times New Roman"/>
          <w:lang w:val="x-none"/>
        </w:rPr>
        <w:t>ption</w:t>
      </w:r>
      <w:proofErr w:type="spellEnd"/>
      <w:r w:rsidR="00105E4B">
        <w:rPr>
          <w:rFonts w:ascii="Times New Roman" w:eastAsiaTheme="minorEastAsia" w:hAnsi="Times New Roman"/>
        </w:rPr>
        <w:t xml:space="preserve"> </w:t>
      </w:r>
      <w:r>
        <w:rPr>
          <w:rFonts w:ascii="Times New Roman" w:eastAsiaTheme="minorEastAsia" w:hAnsi="Times New Roman"/>
          <w:lang w:val="x-none"/>
        </w:rPr>
        <w:t xml:space="preserve">2, we think </w:t>
      </w:r>
      <w:r w:rsidR="00FE1A11">
        <w:rPr>
          <w:rFonts w:ascii="Times New Roman" w:eastAsiaTheme="minorEastAsia" w:hAnsi="Times New Roman"/>
        </w:rPr>
        <w:t>O</w:t>
      </w:r>
      <w:proofErr w:type="spellStart"/>
      <w:r w:rsidR="00FE1A11">
        <w:rPr>
          <w:rFonts w:ascii="Times New Roman" w:eastAsiaTheme="minorEastAsia" w:hAnsi="Times New Roman"/>
          <w:lang w:val="x-none"/>
        </w:rPr>
        <w:t>ption</w:t>
      </w:r>
      <w:proofErr w:type="spellEnd"/>
      <w:r w:rsidR="00FE1A11">
        <w:rPr>
          <w:rFonts w:ascii="Times New Roman" w:eastAsiaTheme="minorEastAsia" w:hAnsi="Times New Roman"/>
        </w:rPr>
        <w:t xml:space="preserve"> </w:t>
      </w:r>
      <w:r>
        <w:rPr>
          <w:rFonts w:ascii="Times New Roman" w:eastAsiaTheme="minorEastAsia" w:hAnsi="Times New Roman"/>
          <w:lang w:val="x-none"/>
        </w:rPr>
        <w:t xml:space="preserve">1 is more beneficial for </w:t>
      </w:r>
      <w:r w:rsidR="005F60EE">
        <w:rPr>
          <w:rFonts w:ascii="Times New Roman" w:eastAsiaTheme="minorEastAsia" w:hAnsi="Times New Roman"/>
        </w:rPr>
        <w:t>NW</w:t>
      </w:r>
      <w:r w:rsidR="005F60EE">
        <w:rPr>
          <w:rFonts w:ascii="Times New Roman" w:eastAsiaTheme="minorEastAsia" w:hAnsi="Times New Roman"/>
          <w:lang w:val="x-none"/>
        </w:rPr>
        <w:t xml:space="preserve"> </w:t>
      </w:r>
      <w:proofErr w:type="spellStart"/>
      <w:r>
        <w:rPr>
          <w:rFonts w:ascii="Times New Roman" w:eastAsiaTheme="minorEastAsia" w:hAnsi="Times New Roman"/>
          <w:lang w:val="x-none"/>
        </w:rPr>
        <w:t>KPI</w:t>
      </w:r>
      <w:r w:rsidR="005F60EE">
        <w:rPr>
          <w:rFonts w:ascii="Times New Roman" w:eastAsiaTheme="minorEastAsia" w:hAnsi="Times New Roman"/>
        </w:rPr>
        <w:t>s</w:t>
      </w:r>
      <w:proofErr w:type="spellEnd"/>
      <w:r w:rsidR="005F60EE">
        <w:rPr>
          <w:rFonts w:ascii="Times New Roman" w:eastAsiaTheme="minorEastAsia" w:hAnsi="Times New Roman"/>
        </w:rPr>
        <w:t xml:space="preserve"> and</w:t>
      </w:r>
      <w:r>
        <w:rPr>
          <w:rFonts w:ascii="Times New Roman" w:eastAsiaTheme="minorEastAsia" w:hAnsi="Times New Roman"/>
          <w:lang w:val="x-none"/>
        </w:rPr>
        <w:t xml:space="preserve"> provides a better user experience for </w:t>
      </w:r>
      <w:r w:rsidR="00105E4B">
        <w:rPr>
          <w:rFonts w:ascii="Times New Roman" w:eastAsiaTheme="minorEastAsia" w:hAnsi="Times New Roman"/>
          <w:lang w:val="en-GB"/>
        </w:rPr>
        <w:t xml:space="preserve">the </w:t>
      </w:r>
      <w:r>
        <w:rPr>
          <w:rFonts w:ascii="Times New Roman" w:eastAsiaTheme="minorEastAsia" w:hAnsi="Times New Roman"/>
          <w:lang w:val="x-none"/>
        </w:rPr>
        <w:t xml:space="preserve">UE. Because for Rel-18 </w:t>
      </w:r>
      <w:proofErr w:type="spellStart"/>
      <w:r>
        <w:rPr>
          <w:rFonts w:ascii="Times New Roman" w:eastAsiaTheme="minorEastAsia" w:hAnsi="Times New Roman"/>
          <w:lang w:val="x-none"/>
        </w:rPr>
        <w:t>dualTx</w:t>
      </w:r>
      <w:proofErr w:type="spellEnd"/>
      <w:r>
        <w:rPr>
          <w:rFonts w:ascii="Times New Roman" w:eastAsiaTheme="minorEastAsia" w:hAnsi="Times New Roman"/>
          <w:lang w:val="x-none"/>
        </w:rPr>
        <w:t xml:space="preserve">/Rx </w:t>
      </w:r>
      <w:proofErr w:type="spellStart"/>
      <w:r>
        <w:rPr>
          <w:rFonts w:ascii="Times New Roman" w:eastAsiaTheme="minorEastAsia" w:hAnsi="Times New Roman"/>
          <w:lang w:val="x-none"/>
        </w:rPr>
        <w:t>UEs</w:t>
      </w:r>
      <w:proofErr w:type="spellEnd"/>
      <w:r>
        <w:rPr>
          <w:rFonts w:ascii="Times New Roman" w:eastAsiaTheme="minorEastAsia" w:hAnsi="Times New Roman"/>
          <w:lang w:val="x-none"/>
        </w:rPr>
        <w:t xml:space="preserve">, the resource conflict for dual SIM operation is usually on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 or SCG, there is no need to leave RRC connected state totally. Compared </w:t>
      </w:r>
      <w:r w:rsidR="005F60EE">
        <w:rPr>
          <w:rFonts w:ascii="Times New Roman" w:eastAsiaTheme="minorEastAsia" w:hAnsi="Times New Roman"/>
        </w:rPr>
        <w:t>to</w:t>
      </w:r>
      <w:r>
        <w:rPr>
          <w:rFonts w:ascii="Times New Roman" w:eastAsiaTheme="minorEastAsia" w:hAnsi="Times New Roman"/>
          <w:lang w:val="x-none"/>
        </w:rPr>
        <w:t xml:space="preserve"> the service </w:t>
      </w:r>
      <w:r w:rsidR="005F60EE">
        <w:rPr>
          <w:rFonts w:ascii="Times New Roman" w:eastAsiaTheme="minorEastAsia" w:hAnsi="Times New Roman"/>
          <w:lang w:val="x-none"/>
        </w:rPr>
        <w:t>interrupt</w:t>
      </w:r>
      <w:r w:rsidR="005F60EE">
        <w:rPr>
          <w:rFonts w:ascii="Times New Roman" w:eastAsiaTheme="minorEastAsia" w:hAnsi="Times New Roman"/>
        </w:rPr>
        <w:t>ion</w:t>
      </w:r>
      <w:r>
        <w:rPr>
          <w:rFonts w:ascii="Times New Roman" w:eastAsiaTheme="minorEastAsia" w:hAnsi="Times New Roman"/>
          <w:lang w:val="x-none"/>
        </w:rPr>
        <w:t xml:space="preserve">, it is better to continue with a lower date rate. Besides, if the NW cannot accept the suggestion in the UAI, the NW can send </w:t>
      </w:r>
      <w:proofErr w:type="spellStart"/>
      <w:r>
        <w:rPr>
          <w:rFonts w:ascii="Times New Roman" w:eastAsiaTheme="minorEastAsia" w:hAnsi="Times New Roman"/>
          <w:lang w:val="x-none"/>
        </w:rPr>
        <w:t>RRCRelease</w:t>
      </w:r>
      <w:proofErr w:type="spellEnd"/>
      <w:r>
        <w:rPr>
          <w:rFonts w:ascii="Times New Roman" w:eastAsiaTheme="minorEastAsia" w:hAnsi="Times New Roman"/>
          <w:lang w:val="x-none"/>
        </w:rPr>
        <w:t xml:space="preserve"> message to the UE, instead of </w:t>
      </w:r>
      <w:r w:rsidR="00105E4B">
        <w:rPr>
          <w:rFonts w:ascii="Times New Roman" w:eastAsiaTheme="minorEastAsia" w:hAnsi="Times New Roman"/>
          <w:lang w:val="en-GB"/>
        </w:rPr>
        <w:t>not responding at all</w:t>
      </w:r>
      <w:r>
        <w:rPr>
          <w:rFonts w:ascii="Times New Roman" w:eastAsiaTheme="minorEastAsia" w:hAnsi="Times New Roman"/>
          <w:lang w:val="x-none"/>
        </w:rPr>
        <w:t xml:space="preserve">. </w:t>
      </w:r>
      <w:r w:rsidR="00105E4B">
        <w:rPr>
          <w:rFonts w:ascii="Times New Roman" w:eastAsiaTheme="minorEastAsia" w:hAnsi="Times New Roman"/>
          <w:lang w:val="en-GB"/>
        </w:rPr>
        <w:t>So</w:t>
      </w:r>
      <w:r w:rsidR="00005D55">
        <w:rPr>
          <w:rFonts w:ascii="Times New Roman" w:eastAsiaTheme="minorEastAsia" w:hAnsi="Times New Roman"/>
          <w:lang w:val="en-GB"/>
        </w:rPr>
        <w:t>, we</w:t>
      </w:r>
      <w:r>
        <w:rPr>
          <w:rFonts w:ascii="Times New Roman" w:eastAsiaTheme="minorEastAsia" w:hAnsi="Times New Roman"/>
          <w:lang w:val="x-none"/>
        </w:rPr>
        <w:t xml:space="preserve"> propose </w:t>
      </w:r>
      <w:r w:rsidR="003379CB">
        <w:rPr>
          <w:rFonts w:ascii="Times New Roman" w:eastAsiaTheme="minorEastAsia" w:hAnsi="Times New Roman"/>
        </w:rPr>
        <w:t>Option 1</w:t>
      </w:r>
      <w:r>
        <w:rPr>
          <w:rFonts w:ascii="Times New Roman" w:eastAsiaTheme="minorEastAsia" w:hAnsi="Times New Roman"/>
          <w:lang w:val="x-none"/>
        </w:rPr>
        <w:t xml:space="preserve"> as the way forward.</w:t>
      </w:r>
    </w:p>
    <w:p w14:paraId="25C5958E" w14:textId="27BAE305" w:rsidR="00BD2456" w:rsidRPr="00005D55" w:rsidRDefault="008C0B24" w:rsidP="00BD2456">
      <w:pPr>
        <w:rPr>
          <w:rFonts w:ascii="Times New Roman" w:eastAsiaTheme="minorEastAsia" w:hAnsi="Times New Roman"/>
          <w:lang w:val="en-GB"/>
        </w:rPr>
      </w:pPr>
      <w:r>
        <w:rPr>
          <w:rFonts w:ascii="Times New Roman" w:eastAsiaTheme="minorEastAsia" w:hAnsi="Times New Roman"/>
          <w:lang w:val="x-none"/>
        </w:rPr>
        <w:t>Another</w:t>
      </w:r>
      <w:r w:rsidR="00BD2456">
        <w:rPr>
          <w:rFonts w:ascii="Times New Roman" w:eastAsiaTheme="minorEastAsia" w:hAnsi="Times New Roman"/>
          <w:lang w:val="x-none"/>
        </w:rPr>
        <w:t xml:space="preserve"> FFS issue </w:t>
      </w:r>
      <w:r w:rsidR="00105E4B">
        <w:rPr>
          <w:rFonts w:ascii="Times New Roman" w:eastAsiaTheme="minorEastAsia" w:hAnsi="Times New Roman"/>
          <w:lang w:val="x-none"/>
        </w:rPr>
        <w:t>if a timer is introduced</w:t>
      </w:r>
      <w:r w:rsidR="00105E4B" w:rsidDel="00105E4B">
        <w:rPr>
          <w:rFonts w:ascii="Times New Roman" w:eastAsiaTheme="minorEastAsia" w:hAnsi="Times New Roman"/>
          <w:lang w:val="x-none"/>
        </w:rPr>
        <w:t xml:space="preserve"> </w:t>
      </w:r>
      <w:r w:rsidR="00105E4B">
        <w:rPr>
          <w:rFonts w:ascii="Times New Roman" w:eastAsiaTheme="minorEastAsia" w:hAnsi="Times New Roman"/>
          <w:lang w:val="en-GB"/>
        </w:rPr>
        <w:t>is to specify details on the NW response and the UE behaviour at the timer expiry</w:t>
      </w:r>
      <w:r w:rsidR="001C30EE">
        <w:rPr>
          <w:rFonts w:ascii="Times New Roman" w:eastAsiaTheme="minorEastAsia" w:hAnsi="Times New Roman"/>
          <w:lang w:val="x-none"/>
        </w:rPr>
        <w:t xml:space="preserve">. </w:t>
      </w:r>
      <w:r w:rsidR="00F93ED8">
        <w:rPr>
          <w:rFonts w:ascii="Times New Roman" w:eastAsiaTheme="minorEastAsia" w:hAnsi="Times New Roman"/>
          <w:lang w:val="en-GB"/>
        </w:rPr>
        <w:t xml:space="preserve">Below </w:t>
      </w:r>
      <w:r w:rsidR="00BD2456">
        <w:rPr>
          <w:rFonts w:ascii="Times New Roman" w:eastAsiaTheme="minorEastAsia" w:hAnsi="Times New Roman"/>
          <w:lang w:val="x-none"/>
        </w:rPr>
        <w:t xml:space="preserve">we </w:t>
      </w:r>
      <w:r w:rsidR="00CE109E">
        <w:rPr>
          <w:rFonts w:ascii="Times New Roman" w:eastAsiaTheme="minorEastAsia" w:hAnsi="Times New Roman"/>
          <w:lang w:val="x-none"/>
        </w:rPr>
        <w:t>provide our</w:t>
      </w:r>
      <w:r w:rsidR="00893BF8">
        <w:rPr>
          <w:rFonts w:ascii="Times New Roman" w:eastAsiaTheme="minorEastAsia" w:hAnsi="Times New Roman"/>
          <w:lang w:val="x-none"/>
        </w:rPr>
        <w:t xml:space="preserve"> </w:t>
      </w:r>
      <w:r w:rsidR="004E56FE">
        <w:rPr>
          <w:rFonts w:ascii="Times New Roman" w:eastAsiaTheme="minorEastAsia" w:hAnsi="Times New Roman"/>
          <w:lang w:val="x-none"/>
        </w:rPr>
        <w:t>analy</w:t>
      </w:r>
      <w:r w:rsidR="00CE109E">
        <w:rPr>
          <w:rFonts w:ascii="Times New Roman" w:eastAsiaTheme="minorEastAsia" w:hAnsi="Times New Roman"/>
          <w:lang w:val="x-none"/>
        </w:rPr>
        <w:t>sis</w:t>
      </w:r>
      <w:r w:rsidR="00F93ED8">
        <w:rPr>
          <w:rFonts w:ascii="Times New Roman" w:eastAsiaTheme="minorEastAsia" w:hAnsi="Times New Roman"/>
          <w:lang w:val="en-GB"/>
        </w:rPr>
        <w:t xml:space="preserve"> </w:t>
      </w:r>
      <w:r w:rsidR="00BF310C">
        <w:rPr>
          <w:rFonts w:ascii="Times New Roman" w:eastAsiaTheme="minorEastAsia" w:hAnsi="Times New Roman"/>
          <w:lang w:val="en-GB"/>
        </w:rPr>
        <w:t xml:space="preserve">for Option 1 </w:t>
      </w:r>
      <w:r w:rsidR="00CE109E">
        <w:rPr>
          <w:rFonts w:ascii="Times New Roman" w:eastAsiaTheme="minorEastAsia" w:hAnsi="Times New Roman"/>
          <w:lang w:val="x-none"/>
        </w:rPr>
        <w:t>on</w:t>
      </w:r>
      <w:r w:rsidR="00BD2456">
        <w:rPr>
          <w:rFonts w:ascii="Times New Roman" w:eastAsiaTheme="minorEastAsia" w:hAnsi="Times New Roman"/>
          <w:lang w:val="x-none"/>
        </w:rPr>
        <w:t xml:space="preserve"> each affected capability parameters</w:t>
      </w:r>
      <w:r w:rsidR="00F93ED8">
        <w:rPr>
          <w:rFonts w:ascii="Times New Roman" w:eastAsiaTheme="minorEastAsia" w:hAnsi="Times New Roman"/>
          <w:lang w:val="en-GB"/>
        </w:rPr>
        <w:t>.</w:t>
      </w:r>
    </w:p>
    <w:p w14:paraId="3A50204D" w14:textId="77777777" w:rsidR="00BD2456" w:rsidRPr="005376AF" w:rsidRDefault="00BD2456" w:rsidP="00BD2456">
      <w:pPr>
        <w:rPr>
          <w:rFonts w:ascii="Times New Roman" w:eastAsiaTheme="minorEastAsia" w:hAnsi="Times New Roman"/>
          <w:b/>
          <w:u w:val="single"/>
          <w:lang w:val="x-none"/>
        </w:rPr>
      </w:pPr>
      <w:r w:rsidRPr="005376AF">
        <w:rPr>
          <w:rFonts w:ascii="Times New Roman" w:eastAsiaTheme="minorEastAsia" w:hAnsi="Times New Roman" w:hint="eastAsia"/>
          <w:b/>
          <w:u w:val="single"/>
          <w:lang w:val="x-none"/>
        </w:rPr>
        <w:t>1</w:t>
      </w:r>
      <w:r w:rsidRPr="005376AF">
        <w:rPr>
          <w:rFonts w:ascii="Times New Roman" w:eastAsiaTheme="minorEastAsia" w:hAnsi="Times New Roman"/>
          <w:b/>
          <w:u w:val="single"/>
          <w:lang w:val="x-none"/>
        </w:rPr>
        <w:t xml:space="preserve">) affected </w:t>
      </w:r>
      <w:proofErr w:type="spellStart"/>
      <w:r w:rsidRPr="005376AF">
        <w:rPr>
          <w:rFonts w:ascii="Times New Roman" w:eastAsiaTheme="minorEastAsia" w:hAnsi="Times New Roman"/>
          <w:b/>
          <w:u w:val="single"/>
          <w:lang w:val="x-none"/>
        </w:rPr>
        <w:t>SCell</w:t>
      </w:r>
      <w:proofErr w:type="spellEnd"/>
      <w:r w:rsidRPr="005376AF">
        <w:rPr>
          <w:rFonts w:ascii="Times New Roman" w:eastAsiaTheme="minorEastAsia" w:hAnsi="Times New Roman"/>
          <w:b/>
          <w:u w:val="single"/>
          <w:lang w:val="x-none"/>
        </w:rPr>
        <w:t xml:space="preserve">/SCG: </w:t>
      </w:r>
    </w:p>
    <w:p w14:paraId="28072521" w14:textId="7AC11E7A" w:rsidR="00BD2456" w:rsidRDefault="008C0B24" w:rsidP="00BD2456">
      <w:pPr>
        <w:rPr>
          <w:rFonts w:ascii="Times New Roman" w:eastAsiaTheme="minorEastAsia" w:hAnsi="Times New Roman"/>
          <w:lang w:val="x-none"/>
        </w:rPr>
      </w:pPr>
      <w:r>
        <w:rPr>
          <w:rFonts w:ascii="Times New Roman" w:eastAsiaTheme="minorEastAsia" w:hAnsi="Times New Roman"/>
          <w:lang w:val="x-none"/>
        </w:rPr>
        <w:t xml:space="preserve">With the affected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 index/SCG indicated through the UAI, the UE </w:t>
      </w:r>
      <w:r w:rsidR="00695A55">
        <w:rPr>
          <w:rFonts w:ascii="Times New Roman" w:eastAsiaTheme="minorEastAsia" w:hAnsi="Times New Roman"/>
          <w:lang w:val="x-none"/>
        </w:rPr>
        <w:t xml:space="preserve">may suffer from </w:t>
      </w:r>
      <w:r w:rsidR="00392D27">
        <w:rPr>
          <w:rFonts w:ascii="Times New Roman" w:eastAsiaTheme="minorEastAsia" w:hAnsi="Times New Roman"/>
          <w:lang w:val="x-none"/>
        </w:rPr>
        <w:t>base</w:t>
      </w:r>
      <w:r w:rsidR="00B96044">
        <w:rPr>
          <w:rFonts w:ascii="Times New Roman" w:eastAsiaTheme="minorEastAsia" w:hAnsi="Times New Roman"/>
          <w:lang w:val="x-none"/>
        </w:rPr>
        <w:t xml:space="preserve">band/RF </w:t>
      </w:r>
      <w:r w:rsidR="00695A55">
        <w:rPr>
          <w:rFonts w:ascii="Times New Roman" w:eastAsiaTheme="minorEastAsia" w:hAnsi="Times New Roman"/>
          <w:lang w:val="x-none"/>
        </w:rPr>
        <w:t xml:space="preserve">resource limitation on the specific </w:t>
      </w:r>
      <w:proofErr w:type="spellStart"/>
      <w:r w:rsidR="00695A55">
        <w:rPr>
          <w:rFonts w:ascii="Times New Roman" w:eastAsiaTheme="minorEastAsia" w:hAnsi="Times New Roman"/>
          <w:lang w:val="x-none"/>
        </w:rPr>
        <w:t>SCell</w:t>
      </w:r>
      <w:proofErr w:type="spellEnd"/>
      <w:r w:rsidR="00695A55">
        <w:rPr>
          <w:rFonts w:ascii="Times New Roman" w:eastAsiaTheme="minorEastAsia" w:hAnsi="Times New Roman"/>
          <w:lang w:val="x-none"/>
        </w:rPr>
        <w:t xml:space="preserve">/SCG. </w:t>
      </w:r>
      <w:r w:rsidR="00BD2456">
        <w:rPr>
          <w:rFonts w:ascii="Times New Roman" w:eastAsiaTheme="minorEastAsia" w:hAnsi="Times New Roman"/>
          <w:lang w:val="x-none"/>
        </w:rPr>
        <w:t xml:space="preserve">According to our analysis in 2.1, we understand the NW can either release </w:t>
      </w:r>
      <w:r>
        <w:rPr>
          <w:rFonts w:ascii="Times New Roman" w:eastAsiaTheme="minorEastAsia" w:hAnsi="Times New Roman"/>
          <w:lang w:val="x-none"/>
        </w:rPr>
        <w:t xml:space="preserve">or deactivate the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/SCG</w:t>
      </w:r>
      <w:r w:rsidR="00D46060">
        <w:rPr>
          <w:rFonts w:ascii="Times New Roman" w:eastAsiaTheme="minorEastAsia" w:hAnsi="Times New Roman"/>
          <w:lang w:val="x-none"/>
        </w:rPr>
        <w:t xml:space="preserve"> based on UE request</w:t>
      </w:r>
      <w:r w:rsidR="00BD2456">
        <w:rPr>
          <w:rFonts w:ascii="Times New Roman" w:eastAsiaTheme="minorEastAsia" w:hAnsi="Times New Roman"/>
          <w:lang w:val="x-none"/>
        </w:rPr>
        <w:t>.</w:t>
      </w:r>
      <w:r w:rsidR="00695A55">
        <w:rPr>
          <w:rFonts w:ascii="Times New Roman" w:eastAsiaTheme="minorEastAsia" w:hAnsi="Times New Roman"/>
          <w:lang w:val="x-none"/>
        </w:rPr>
        <w:t xml:space="preserve"> So the NW response can be RRC reconfiguration or </w:t>
      </w:r>
      <w:r w:rsidR="00392D27">
        <w:rPr>
          <w:rFonts w:ascii="Times New Roman" w:eastAsiaTheme="minorEastAsia" w:hAnsi="Times New Roman"/>
          <w:lang w:val="x-none"/>
        </w:rPr>
        <w:t>MAC CE</w:t>
      </w:r>
      <w:r w:rsidR="00695A55">
        <w:rPr>
          <w:rFonts w:ascii="Times New Roman" w:eastAsiaTheme="minorEastAsia" w:hAnsi="Times New Roman"/>
          <w:lang w:val="x-none"/>
        </w:rPr>
        <w:t xml:space="preserve">. </w:t>
      </w:r>
      <w:r w:rsidR="00392D27">
        <w:rPr>
          <w:rFonts w:ascii="Times New Roman" w:eastAsiaTheme="minorEastAsia" w:hAnsi="Times New Roman"/>
          <w:lang w:val="x-none"/>
        </w:rPr>
        <w:t xml:space="preserve">If </w:t>
      </w:r>
      <w:proofErr w:type="spellStart"/>
      <w:r w:rsidR="00B96044">
        <w:rPr>
          <w:rFonts w:ascii="Times New Roman" w:eastAsiaTheme="minorEastAsia" w:hAnsi="Times New Roman"/>
          <w:lang w:val="x-none"/>
        </w:rPr>
        <w:t>SCell</w:t>
      </w:r>
      <w:proofErr w:type="spellEnd"/>
      <w:r w:rsidR="00B96044">
        <w:rPr>
          <w:rFonts w:ascii="Times New Roman" w:eastAsiaTheme="minorEastAsia" w:hAnsi="Times New Roman"/>
          <w:lang w:val="x-none"/>
        </w:rPr>
        <w:t>/SCG is released</w:t>
      </w:r>
      <w:r w:rsidR="00707A99">
        <w:rPr>
          <w:rFonts w:ascii="Times New Roman" w:eastAsiaTheme="minorEastAsia" w:hAnsi="Times New Roman"/>
          <w:lang w:val="x-none"/>
        </w:rPr>
        <w:t>/deactivated</w:t>
      </w:r>
      <w:r w:rsidR="00392D27">
        <w:rPr>
          <w:rFonts w:ascii="Times New Roman" w:eastAsiaTheme="minorEastAsia" w:hAnsi="Times New Roman"/>
          <w:lang w:val="x-none"/>
        </w:rPr>
        <w:t xml:space="preserve"> within the timer, the UE will </w:t>
      </w:r>
      <w:r w:rsidR="00A34B3F">
        <w:rPr>
          <w:rFonts w:ascii="Times New Roman" w:eastAsiaTheme="minorEastAsia" w:hAnsi="Times New Roman"/>
        </w:rPr>
        <w:t>follow the</w:t>
      </w:r>
      <w:r w:rsidR="00392D27">
        <w:rPr>
          <w:rFonts w:ascii="Times New Roman" w:eastAsiaTheme="minorEastAsia" w:hAnsi="Times New Roman"/>
          <w:lang w:val="x-none"/>
        </w:rPr>
        <w:t xml:space="preserve"> NW </w:t>
      </w:r>
      <w:r w:rsidR="00A34B3F">
        <w:rPr>
          <w:rFonts w:ascii="Times New Roman" w:eastAsiaTheme="minorEastAsia" w:hAnsi="Times New Roman"/>
          <w:lang w:val="x-none"/>
        </w:rPr>
        <w:t>configur</w:t>
      </w:r>
      <w:r w:rsidR="00A34B3F">
        <w:rPr>
          <w:rFonts w:ascii="Times New Roman" w:eastAsiaTheme="minorEastAsia" w:hAnsi="Times New Roman"/>
        </w:rPr>
        <w:t>ation</w:t>
      </w:r>
      <w:r w:rsidR="00A34B3F">
        <w:rPr>
          <w:rFonts w:ascii="Times New Roman" w:eastAsiaTheme="minorEastAsia" w:hAnsi="Times New Roman"/>
          <w:lang w:val="x-none"/>
        </w:rPr>
        <w:t xml:space="preserve"> </w:t>
      </w:r>
      <w:r w:rsidR="00392D27">
        <w:rPr>
          <w:rFonts w:ascii="Times New Roman" w:eastAsiaTheme="minorEastAsia" w:hAnsi="Times New Roman"/>
          <w:lang w:val="x-none"/>
        </w:rPr>
        <w:t>immediately</w:t>
      </w:r>
      <w:r w:rsidR="00B96044">
        <w:rPr>
          <w:rFonts w:ascii="Times New Roman" w:eastAsiaTheme="minorEastAsia" w:hAnsi="Times New Roman"/>
          <w:lang w:val="x-none"/>
        </w:rPr>
        <w:t xml:space="preserve">; </w:t>
      </w:r>
      <w:r w:rsidR="00392D27">
        <w:rPr>
          <w:rFonts w:ascii="Times New Roman" w:eastAsiaTheme="minorEastAsia" w:hAnsi="Times New Roman"/>
          <w:lang w:val="x-none"/>
        </w:rPr>
        <w:t xml:space="preserve">if </w:t>
      </w:r>
      <w:r w:rsidR="00104FBE">
        <w:rPr>
          <w:rFonts w:ascii="Times New Roman" w:eastAsiaTheme="minorEastAsia" w:hAnsi="Times New Roman"/>
        </w:rPr>
        <w:t>no response</w:t>
      </w:r>
      <w:r w:rsidR="00B96044">
        <w:rPr>
          <w:rFonts w:ascii="Times New Roman" w:eastAsiaTheme="minorEastAsia" w:hAnsi="Times New Roman"/>
          <w:lang w:val="x-none"/>
        </w:rPr>
        <w:t xml:space="preserve"> from the NW</w:t>
      </w:r>
      <w:r w:rsidR="004C2877">
        <w:rPr>
          <w:rFonts w:ascii="Times New Roman" w:eastAsiaTheme="minorEastAsia" w:hAnsi="Times New Roman"/>
          <w:lang w:val="en-GB"/>
        </w:rPr>
        <w:t xml:space="preserve"> is received</w:t>
      </w:r>
      <w:r w:rsidR="00B96044">
        <w:rPr>
          <w:rFonts w:ascii="Times New Roman" w:eastAsiaTheme="minorEastAsia" w:hAnsi="Times New Roman"/>
          <w:lang w:val="x-none"/>
        </w:rPr>
        <w:t xml:space="preserve">, the UE </w:t>
      </w:r>
      <w:r w:rsidR="00707A99">
        <w:rPr>
          <w:rFonts w:ascii="Times New Roman" w:eastAsiaTheme="minorEastAsia" w:hAnsi="Times New Roman"/>
          <w:lang w:val="x-none"/>
        </w:rPr>
        <w:t xml:space="preserve">will release </w:t>
      </w:r>
      <w:r w:rsidR="00D46060">
        <w:rPr>
          <w:rFonts w:ascii="Times New Roman" w:eastAsiaTheme="minorEastAsia" w:hAnsi="Times New Roman"/>
          <w:lang w:val="x-none"/>
        </w:rPr>
        <w:t xml:space="preserve">or deactivate the </w:t>
      </w:r>
      <w:proofErr w:type="spellStart"/>
      <w:r w:rsidR="00D46060">
        <w:rPr>
          <w:rFonts w:ascii="Times New Roman" w:eastAsiaTheme="minorEastAsia" w:hAnsi="Times New Roman"/>
          <w:lang w:val="x-none"/>
        </w:rPr>
        <w:t>SCell</w:t>
      </w:r>
      <w:proofErr w:type="spellEnd"/>
      <w:r w:rsidR="00D46060">
        <w:rPr>
          <w:rFonts w:ascii="Times New Roman" w:eastAsiaTheme="minorEastAsia" w:hAnsi="Times New Roman"/>
          <w:lang w:val="x-none"/>
        </w:rPr>
        <w:t xml:space="preserve">/SCG </w:t>
      </w:r>
      <w:r w:rsidR="00707A99">
        <w:rPr>
          <w:rFonts w:ascii="Times New Roman" w:eastAsiaTheme="minorEastAsia" w:hAnsi="Times New Roman"/>
          <w:lang w:val="x-none"/>
        </w:rPr>
        <w:t>autonomously</w:t>
      </w:r>
      <w:r w:rsidR="001E094D">
        <w:rPr>
          <w:rFonts w:ascii="Times New Roman" w:eastAsiaTheme="minorEastAsia" w:hAnsi="Times New Roman"/>
          <w:lang w:val="x-none"/>
        </w:rPr>
        <w:t>.</w:t>
      </w:r>
    </w:p>
    <w:p w14:paraId="452DF631" w14:textId="1BF61CAA" w:rsidR="00D001BB" w:rsidRPr="00707A99" w:rsidRDefault="00C002C7" w:rsidP="00BD2456">
      <w:pPr>
        <w:rPr>
          <w:rFonts w:ascii="Times New Roman" w:eastAsiaTheme="minorEastAsia" w:hAnsi="Times New Roman"/>
          <w:b/>
          <w:color w:val="BFBFBF" w:themeColor="background1" w:themeShade="BF"/>
          <w:lang w:val="x-none"/>
        </w:rPr>
      </w:pPr>
      <w:r w:rsidRPr="009D2F26">
        <w:rPr>
          <w:rFonts w:ascii="Times New Roman" w:eastAsiaTheme="minorEastAsia" w:hAnsi="Times New Roman" w:hint="eastAsia"/>
          <w:b/>
          <w:lang w:val="x-none"/>
        </w:rPr>
        <w:t>O</w:t>
      </w:r>
      <w:r w:rsidRPr="009D2F26">
        <w:rPr>
          <w:rFonts w:ascii="Times New Roman" w:eastAsiaTheme="minorEastAsia" w:hAnsi="Times New Roman"/>
          <w:b/>
          <w:lang w:val="x-none"/>
        </w:rPr>
        <w:t xml:space="preserve">bservation </w:t>
      </w:r>
      <w:r w:rsidR="00F35F35">
        <w:rPr>
          <w:rFonts w:ascii="Times New Roman" w:eastAsiaTheme="minorEastAsia" w:hAnsi="Times New Roman"/>
          <w:b/>
          <w:lang w:val="x-none"/>
        </w:rPr>
        <w:t>3</w:t>
      </w:r>
      <w:r w:rsidR="00D001BB" w:rsidRPr="00D001BB">
        <w:rPr>
          <w:rFonts w:ascii="Times New Roman" w:eastAsiaTheme="minorEastAsia" w:hAnsi="Times New Roman"/>
          <w:b/>
          <w:lang w:val="x-none"/>
        </w:rPr>
        <w:t xml:space="preserve">: </w:t>
      </w:r>
      <w:r w:rsidR="00BD71AC">
        <w:rPr>
          <w:rFonts w:ascii="Times New Roman" w:eastAsiaTheme="minorEastAsia" w:hAnsi="Times New Roman"/>
          <w:b/>
          <w:lang w:val="x-none"/>
        </w:rPr>
        <w:t xml:space="preserve">The NW response for affected </w:t>
      </w:r>
      <w:proofErr w:type="spellStart"/>
      <w:r w:rsidR="00BD71AC">
        <w:rPr>
          <w:rFonts w:ascii="Times New Roman" w:eastAsiaTheme="minorEastAsia" w:hAnsi="Times New Roman"/>
          <w:b/>
          <w:lang w:val="x-none"/>
        </w:rPr>
        <w:t>SCell</w:t>
      </w:r>
      <w:proofErr w:type="spellEnd"/>
      <w:r w:rsidR="00BD71AC">
        <w:rPr>
          <w:rFonts w:ascii="Times New Roman" w:eastAsiaTheme="minorEastAsia" w:hAnsi="Times New Roman"/>
          <w:b/>
          <w:lang w:val="x-none"/>
        </w:rPr>
        <w:t xml:space="preserve">/SCG can be RRC reconfiguration or MAC CE to release or deactivate the corresponding </w:t>
      </w:r>
      <w:proofErr w:type="spellStart"/>
      <w:r w:rsidR="00BD71AC">
        <w:rPr>
          <w:rFonts w:ascii="Times New Roman" w:eastAsiaTheme="minorEastAsia" w:hAnsi="Times New Roman"/>
          <w:b/>
          <w:lang w:val="x-none"/>
        </w:rPr>
        <w:t>SCell</w:t>
      </w:r>
      <w:proofErr w:type="spellEnd"/>
      <w:r w:rsidR="00BD71AC">
        <w:rPr>
          <w:rFonts w:ascii="Times New Roman" w:eastAsiaTheme="minorEastAsia" w:hAnsi="Times New Roman"/>
          <w:b/>
          <w:lang w:val="x-none"/>
        </w:rPr>
        <w:t xml:space="preserve">/SCG. </w:t>
      </w:r>
      <w:r w:rsidR="00D001BB" w:rsidRPr="00D001BB">
        <w:rPr>
          <w:rFonts w:ascii="Times New Roman" w:eastAsiaTheme="minorEastAsia" w:hAnsi="Times New Roman"/>
          <w:b/>
          <w:lang w:val="x-none"/>
        </w:rPr>
        <w:t xml:space="preserve">After the timer </w:t>
      </w:r>
      <w:r w:rsidR="00D001BB">
        <w:rPr>
          <w:rFonts w:ascii="Times New Roman" w:eastAsiaTheme="minorEastAsia" w:hAnsi="Times New Roman"/>
          <w:b/>
          <w:lang w:val="x-none"/>
        </w:rPr>
        <w:t>e</w:t>
      </w:r>
      <w:r w:rsidR="00707A99">
        <w:rPr>
          <w:rFonts w:ascii="Times New Roman" w:eastAsiaTheme="minorEastAsia" w:hAnsi="Times New Roman"/>
          <w:b/>
          <w:lang w:val="x-none"/>
        </w:rPr>
        <w:t>xpire</w:t>
      </w:r>
      <w:r w:rsidR="00D001BB">
        <w:rPr>
          <w:rFonts w:ascii="Times New Roman" w:eastAsiaTheme="minorEastAsia" w:hAnsi="Times New Roman"/>
          <w:b/>
          <w:lang w:val="x-none"/>
        </w:rPr>
        <w:t>s</w:t>
      </w:r>
      <w:r w:rsidR="00D001BB" w:rsidRPr="00D001BB">
        <w:rPr>
          <w:rFonts w:ascii="Times New Roman" w:eastAsiaTheme="minorEastAsia" w:hAnsi="Times New Roman"/>
          <w:b/>
          <w:lang w:val="x-none"/>
        </w:rPr>
        <w:t xml:space="preserve">, the UE </w:t>
      </w:r>
      <w:r w:rsidR="00707A99">
        <w:rPr>
          <w:rFonts w:ascii="Times New Roman" w:eastAsiaTheme="minorEastAsia" w:hAnsi="Times New Roman"/>
          <w:b/>
          <w:lang w:val="x-none"/>
        </w:rPr>
        <w:t>releases</w:t>
      </w:r>
      <w:r w:rsidR="00D46060">
        <w:rPr>
          <w:rFonts w:ascii="Times New Roman" w:eastAsiaTheme="minorEastAsia" w:hAnsi="Times New Roman"/>
          <w:b/>
          <w:lang w:val="x-none"/>
        </w:rPr>
        <w:t xml:space="preserve"> or deactivates</w:t>
      </w:r>
      <w:r w:rsidR="00707A99">
        <w:rPr>
          <w:rFonts w:ascii="Times New Roman" w:eastAsiaTheme="minorEastAsia" w:hAnsi="Times New Roman"/>
          <w:b/>
          <w:lang w:val="x-none"/>
        </w:rPr>
        <w:t xml:space="preserve"> the </w:t>
      </w:r>
      <w:proofErr w:type="spellStart"/>
      <w:r w:rsidR="00707A99">
        <w:rPr>
          <w:rFonts w:ascii="Times New Roman" w:eastAsiaTheme="minorEastAsia" w:hAnsi="Times New Roman"/>
          <w:b/>
          <w:lang w:val="x-none"/>
        </w:rPr>
        <w:t>SCell</w:t>
      </w:r>
      <w:proofErr w:type="spellEnd"/>
      <w:r w:rsidR="00707A99">
        <w:rPr>
          <w:rFonts w:ascii="Times New Roman" w:eastAsiaTheme="minorEastAsia" w:hAnsi="Times New Roman"/>
          <w:b/>
          <w:lang w:val="x-none"/>
        </w:rPr>
        <w:t>/SCG</w:t>
      </w:r>
      <w:r w:rsidR="00D46060">
        <w:rPr>
          <w:rFonts w:ascii="Times New Roman" w:eastAsiaTheme="minorEastAsia" w:hAnsi="Times New Roman"/>
          <w:b/>
          <w:lang w:val="x-none"/>
        </w:rPr>
        <w:t xml:space="preserve"> </w:t>
      </w:r>
      <w:r w:rsidR="00707A99">
        <w:rPr>
          <w:rFonts w:ascii="Times New Roman" w:eastAsiaTheme="minorEastAsia" w:hAnsi="Times New Roman"/>
          <w:b/>
          <w:lang w:val="x-none"/>
        </w:rPr>
        <w:t>autonomously.</w:t>
      </w:r>
      <w:r w:rsidR="00707A99" w:rsidRPr="00707A99">
        <w:rPr>
          <w:rFonts w:ascii="Times New Roman" w:eastAsiaTheme="minorEastAsia" w:hAnsi="Times New Roman"/>
          <w:b/>
          <w:color w:val="BFBFBF" w:themeColor="background1" w:themeShade="BF"/>
          <w:lang w:val="x-none"/>
        </w:rPr>
        <w:t xml:space="preserve"> </w:t>
      </w:r>
    </w:p>
    <w:p w14:paraId="60578A59" w14:textId="77777777" w:rsidR="00BD2456" w:rsidRPr="005376AF" w:rsidRDefault="00BD2456" w:rsidP="00BD2456">
      <w:pPr>
        <w:rPr>
          <w:rFonts w:ascii="Times New Roman" w:eastAsiaTheme="minorEastAsia" w:hAnsi="Times New Roman"/>
          <w:b/>
          <w:u w:val="single"/>
          <w:lang w:val="x-none"/>
        </w:rPr>
      </w:pPr>
      <w:r w:rsidRPr="005376AF">
        <w:rPr>
          <w:rFonts w:ascii="Times New Roman" w:eastAsiaTheme="minorEastAsia" w:hAnsi="Times New Roman"/>
          <w:b/>
          <w:u w:val="single"/>
          <w:lang w:val="x-none"/>
        </w:rPr>
        <w:t xml:space="preserve">2) reduced DL/UL MIMO layers: </w:t>
      </w:r>
    </w:p>
    <w:p w14:paraId="031B68B3" w14:textId="717E9637" w:rsidR="00215217" w:rsidRDefault="00941554" w:rsidP="00BD2456">
      <w:pPr>
        <w:rPr>
          <w:rFonts w:ascii="Times New Roman" w:eastAsiaTheme="minorEastAsia" w:hAnsi="Times New Roman"/>
          <w:lang w:val="x-none"/>
        </w:rPr>
      </w:pPr>
      <w:r>
        <w:rPr>
          <w:rFonts w:ascii="Times New Roman" w:eastAsiaTheme="minorEastAsia" w:hAnsi="Times New Roman"/>
          <w:lang w:val="x-none"/>
        </w:rPr>
        <w:t>In current spec, t</w:t>
      </w:r>
      <w:r w:rsidR="00BD2456">
        <w:rPr>
          <w:rFonts w:ascii="Times New Roman" w:eastAsiaTheme="minorEastAsia" w:hAnsi="Times New Roman"/>
          <w:lang w:val="x-none"/>
        </w:rPr>
        <w:t xml:space="preserve">he </w:t>
      </w:r>
      <w:r>
        <w:rPr>
          <w:rFonts w:ascii="Times New Roman" w:eastAsiaTheme="minorEastAsia" w:hAnsi="Times New Roman"/>
          <w:lang w:val="x-none"/>
        </w:rPr>
        <w:t xml:space="preserve">maximum </w:t>
      </w:r>
      <w:r w:rsidR="00BD2456">
        <w:rPr>
          <w:rFonts w:ascii="Times New Roman" w:eastAsiaTheme="minorEastAsia" w:hAnsi="Times New Roman"/>
          <w:lang w:val="x-none"/>
        </w:rPr>
        <w:t xml:space="preserve">DL/UL MIMO layer is </w:t>
      </w:r>
      <w:r>
        <w:rPr>
          <w:rFonts w:ascii="Times New Roman" w:eastAsiaTheme="minorEastAsia" w:hAnsi="Times New Roman"/>
          <w:lang w:val="x-none"/>
        </w:rPr>
        <w:t xml:space="preserve">configured through RRC signalling, and the actual used MIMO layer is </w:t>
      </w:r>
      <w:r w:rsidR="00BD2456">
        <w:rPr>
          <w:rFonts w:ascii="Times New Roman" w:eastAsiaTheme="minorEastAsia" w:hAnsi="Times New Roman"/>
          <w:lang w:val="x-none"/>
        </w:rPr>
        <w:t>scheduled dynamically</w:t>
      </w:r>
      <w:r>
        <w:rPr>
          <w:rFonts w:ascii="Times New Roman" w:eastAsiaTheme="minorEastAsia" w:hAnsi="Times New Roman"/>
          <w:lang w:val="x-none"/>
        </w:rPr>
        <w:t xml:space="preserve">. </w:t>
      </w:r>
      <w:r w:rsidR="00215217">
        <w:rPr>
          <w:rFonts w:ascii="Times New Roman" w:eastAsiaTheme="minorEastAsia" w:hAnsi="Times New Roman"/>
          <w:lang w:val="x-none"/>
        </w:rPr>
        <w:t>To avoid data loss, it is preferred to be reconfigured with a reduced MIMO layers</w:t>
      </w:r>
      <w:r w:rsidR="00BD71AC">
        <w:rPr>
          <w:rFonts w:ascii="Times New Roman" w:eastAsiaTheme="minorEastAsia" w:hAnsi="Times New Roman"/>
          <w:lang w:val="x-none"/>
        </w:rPr>
        <w:t xml:space="preserve"> </w:t>
      </w:r>
      <w:r w:rsidR="00A5088B">
        <w:rPr>
          <w:rFonts w:ascii="Times New Roman" w:eastAsiaTheme="minorEastAsia" w:hAnsi="Times New Roman"/>
          <w:lang w:val="en-GB"/>
        </w:rPr>
        <w:t xml:space="preserve">as requested </w:t>
      </w:r>
      <w:r w:rsidR="00BD71AC">
        <w:rPr>
          <w:rFonts w:ascii="Times New Roman" w:eastAsiaTheme="minorEastAsia" w:hAnsi="Times New Roman"/>
          <w:lang w:val="x-none"/>
        </w:rPr>
        <w:t>in the UAI</w:t>
      </w:r>
      <w:r w:rsidR="00215217">
        <w:rPr>
          <w:rFonts w:ascii="Times New Roman" w:eastAsiaTheme="minorEastAsia" w:hAnsi="Times New Roman"/>
          <w:lang w:val="x-none"/>
        </w:rPr>
        <w:t xml:space="preserve">. </w:t>
      </w:r>
      <w:r w:rsidR="00707A99">
        <w:rPr>
          <w:rFonts w:ascii="Times New Roman" w:eastAsiaTheme="minorEastAsia" w:hAnsi="Times New Roman"/>
          <w:lang w:val="x-none"/>
        </w:rPr>
        <w:t>A</w:t>
      </w:r>
      <w:r w:rsidR="00215217">
        <w:rPr>
          <w:rFonts w:ascii="Times New Roman" w:eastAsiaTheme="minorEastAsia" w:hAnsi="Times New Roman"/>
          <w:lang w:val="x-none"/>
        </w:rPr>
        <w:t xml:space="preserve">fter the timer </w:t>
      </w:r>
      <w:r w:rsidR="00707A99">
        <w:rPr>
          <w:rFonts w:ascii="Times New Roman" w:eastAsiaTheme="minorEastAsia" w:hAnsi="Times New Roman"/>
          <w:lang w:val="x-none"/>
        </w:rPr>
        <w:t>expire</w:t>
      </w:r>
      <w:r w:rsidR="00215217">
        <w:rPr>
          <w:rFonts w:ascii="Times New Roman" w:eastAsiaTheme="minorEastAsia" w:hAnsi="Times New Roman"/>
          <w:lang w:val="x-none"/>
        </w:rPr>
        <w:t xml:space="preserve">s, the UE </w:t>
      </w:r>
      <w:r w:rsidR="00707A99">
        <w:rPr>
          <w:rFonts w:ascii="Times New Roman" w:eastAsiaTheme="minorEastAsia" w:hAnsi="Times New Roman"/>
          <w:lang w:val="x-none"/>
        </w:rPr>
        <w:t xml:space="preserve">applies the MIMO layer configuration </w:t>
      </w:r>
      <w:r w:rsidR="001E26BA">
        <w:rPr>
          <w:rFonts w:ascii="Times New Roman" w:eastAsiaTheme="minorEastAsia" w:hAnsi="Times New Roman"/>
          <w:lang w:val="x-none"/>
        </w:rPr>
        <w:t>suggested in the</w:t>
      </w:r>
      <w:r w:rsidR="00BD71AC">
        <w:rPr>
          <w:rFonts w:ascii="Times New Roman" w:eastAsiaTheme="minorEastAsia" w:hAnsi="Times New Roman"/>
          <w:lang w:val="x-none"/>
        </w:rPr>
        <w:t xml:space="preserve"> UAI </w:t>
      </w:r>
      <w:r w:rsidR="00707A99">
        <w:rPr>
          <w:rFonts w:ascii="Times New Roman" w:eastAsiaTheme="minorEastAsia" w:hAnsi="Times New Roman"/>
          <w:lang w:val="x-none"/>
        </w:rPr>
        <w:t>for the corresponding serving cell</w:t>
      </w:r>
      <w:r w:rsidR="00C002C7" w:rsidRPr="00C002C7">
        <w:rPr>
          <w:rFonts w:ascii="Times New Roman" w:eastAsiaTheme="minorEastAsia" w:hAnsi="Times New Roman"/>
          <w:lang w:val="x-none"/>
        </w:rPr>
        <w:t xml:space="preserve"> or for all the BWPs of the corresponding serving cell</w:t>
      </w:r>
      <w:r w:rsidR="00707A99">
        <w:rPr>
          <w:rFonts w:ascii="Times New Roman" w:eastAsiaTheme="minorEastAsia" w:hAnsi="Times New Roman"/>
          <w:lang w:val="x-none"/>
        </w:rPr>
        <w:t>.</w:t>
      </w:r>
      <w:r w:rsidR="00215217">
        <w:rPr>
          <w:rFonts w:ascii="Times New Roman" w:eastAsiaTheme="minorEastAsia" w:hAnsi="Times New Roman"/>
          <w:lang w:val="x-none"/>
        </w:rPr>
        <w:t xml:space="preserve"> </w:t>
      </w:r>
      <w:r>
        <w:rPr>
          <w:rFonts w:ascii="Times New Roman" w:eastAsiaTheme="minorEastAsia" w:hAnsi="Times New Roman"/>
          <w:lang w:val="x-none"/>
        </w:rPr>
        <w:t xml:space="preserve"> </w:t>
      </w:r>
      <w:r w:rsidR="00BD2456">
        <w:rPr>
          <w:rFonts w:ascii="Times New Roman" w:eastAsiaTheme="minorEastAsia" w:hAnsi="Times New Roman"/>
          <w:lang w:val="x-none"/>
        </w:rPr>
        <w:t xml:space="preserve"> </w:t>
      </w:r>
    </w:p>
    <w:p w14:paraId="3BCF42D4" w14:textId="33A69E3F" w:rsidR="001E26BA" w:rsidRDefault="00C002C7" w:rsidP="00BD2456">
      <w:pPr>
        <w:rPr>
          <w:rFonts w:ascii="Times New Roman" w:eastAsiaTheme="minorEastAsia" w:hAnsi="Times New Roman"/>
          <w:lang w:val="x-none"/>
        </w:rPr>
      </w:pPr>
      <w:r w:rsidRPr="009D2F26">
        <w:rPr>
          <w:rFonts w:ascii="Times New Roman" w:eastAsiaTheme="minorEastAsia" w:hAnsi="Times New Roman" w:hint="eastAsia"/>
          <w:b/>
          <w:lang w:val="x-none"/>
        </w:rPr>
        <w:t>O</w:t>
      </w:r>
      <w:r w:rsidRPr="009D2F26">
        <w:rPr>
          <w:rFonts w:ascii="Times New Roman" w:eastAsiaTheme="minorEastAsia" w:hAnsi="Times New Roman"/>
          <w:b/>
          <w:lang w:val="x-none"/>
        </w:rPr>
        <w:t xml:space="preserve">bservation </w:t>
      </w:r>
      <w:r w:rsidR="00F35F35">
        <w:rPr>
          <w:rFonts w:ascii="Times New Roman" w:eastAsiaTheme="minorEastAsia" w:hAnsi="Times New Roman"/>
          <w:b/>
          <w:lang w:val="x-none"/>
        </w:rPr>
        <w:t>4</w:t>
      </w:r>
      <w:r w:rsidR="004B766C" w:rsidRPr="004B766C">
        <w:rPr>
          <w:rFonts w:ascii="Times New Roman" w:eastAsiaTheme="minorEastAsia" w:hAnsi="Times New Roman"/>
          <w:b/>
          <w:lang w:val="x-none"/>
        </w:rPr>
        <w:t xml:space="preserve">: </w:t>
      </w:r>
      <w:r w:rsidR="00BD71AC">
        <w:rPr>
          <w:rFonts w:ascii="Times New Roman" w:eastAsiaTheme="minorEastAsia" w:hAnsi="Times New Roman"/>
          <w:b/>
          <w:lang w:val="x-none"/>
        </w:rPr>
        <w:t xml:space="preserve">The NW response for affected DL/UL MIMO layers can be RRC reconfiguration </w:t>
      </w:r>
      <w:r w:rsidRPr="00C002C7">
        <w:rPr>
          <w:rFonts w:ascii="Times New Roman" w:eastAsiaTheme="minorEastAsia" w:hAnsi="Times New Roman"/>
          <w:b/>
          <w:lang w:val="x-none"/>
        </w:rPr>
        <w:t xml:space="preserve">with maximum MIMO layer configuration </w:t>
      </w:r>
      <w:r w:rsidR="00A5088B">
        <w:rPr>
          <w:rFonts w:ascii="Times New Roman" w:eastAsiaTheme="minorEastAsia" w:hAnsi="Times New Roman"/>
          <w:b/>
          <w:lang w:val="en-GB"/>
        </w:rPr>
        <w:t>as requested</w:t>
      </w:r>
      <w:r w:rsidR="00BD71AC">
        <w:rPr>
          <w:rFonts w:ascii="Times New Roman" w:eastAsiaTheme="minorEastAsia" w:hAnsi="Times New Roman"/>
          <w:b/>
          <w:lang w:val="x-none"/>
        </w:rPr>
        <w:t xml:space="preserve"> </w:t>
      </w:r>
      <w:r w:rsidR="001E26BA">
        <w:rPr>
          <w:rFonts w:ascii="Times New Roman" w:eastAsiaTheme="minorEastAsia" w:hAnsi="Times New Roman"/>
          <w:b/>
          <w:lang w:val="x-none"/>
        </w:rPr>
        <w:t>in</w:t>
      </w:r>
      <w:r w:rsidR="00BD71AC">
        <w:rPr>
          <w:rFonts w:ascii="Times New Roman" w:eastAsiaTheme="minorEastAsia" w:hAnsi="Times New Roman"/>
          <w:b/>
          <w:lang w:val="x-none"/>
        </w:rPr>
        <w:t xml:space="preserve"> the UAI. </w:t>
      </w:r>
      <w:r w:rsidR="004B766C" w:rsidRPr="004B766C">
        <w:rPr>
          <w:rFonts w:ascii="Times New Roman" w:eastAsiaTheme="minorEastAsia" w:hAnsi="Times New Roman"/>
          <w:b/>
          <w:lang w:val="x-none"/>
        </w:rPr>
        <w:t>After the timer e</w:t>
      </w:r>
      <w:r w:rsidR="00707A99">
        <w:rPr>
          <w:rFonts w:ascii="Times New Roman" w:eastAsiaTheme="minorEastAsia" w:hAnsi="Times New Roman"/>
          <w:b/>
          <w:lang w:val="x-none"/>
        </w:rPr>
        <w:t>xpire</w:t>
      </w:r>
      <w:r w:rsidR="004B766C" w:rsidRPr="004B766C">
        <w:rPr>
          <w:rFonts w:ascii="Times New Roman" w:eastAsiaTheme="minorEastAsia" w:hAnsi="Times New Roman"/>
          <w:b/>
          <w:lang w:val="x-none"/>
        </w:rPr>
        <w:t xml:space="preserve">s, </w:t>
      </w:r>
      <w:r w:rsidR="00707A99" w:rsidRPr="00707A99">
        <w:rPr>
          <w:rFonts w:ascii="Times New Roman" w:eastAsiaTheme="minorEastAsia" w:hAnsi="Times New Roman"/>
          <w:b/>
          <w:lang w:val="x-none"/>
        </w:rPr>
        <w:t>the</w:t>
      </w:r>
      <w:r w:rsidR="00707A99" w:rsidRPr="001E26BA">
        <w:rPr>
          <w:rFonts w:ascii="Times New Roman" w:eastAsiaTheme="minorEastAsia" w:hAnsi="Times New Roman"/>
          <w:b/>
          <w:lang w:val="x-none"/>
        </w:rPr>
        <w:t xml:space="preserve"> </w:t>
      </w:r>
      <w:r w:rsidR="001E26BA" w:rsidRPr="001E26BA">
        <w:rPr>
          <w:rFonts w:ascii="Times New Roman" w:eastAsiaTheme="minorEastAsia" w:hAnsi="Times New Roman"/>
          <w:b/>
          <w:lang w:val="x-none"/>
        </w:rPr>
        <w:t xml:space="preserve">UE applies the </w:t>
      </w:r>
      <w:r w:rsidRPr="00C002C7">
        <w:rPr>
          <w:rFonts w:ascii="Times New Roman" w:eastAsiaTheme="minorEastAsia" w:hAnsi="Times New Roman"/>
          <w:b/>
          <w:lang w:val="x-none"/>
        </w:rPr>
        <w:t xml:space="preserve">maximum </w:t>
      </w:r>
      <w:r w:rsidR="001E26BA" w:rsidRPr="001E26BA">
        <w:rPr>
          <w:rFonts w:ascii="Times New Roman" w:eastAsiaTheme="minorEastAsia" w:hAnsi="Times New Roman"/>
          <w:b/>
          <w:lang w:val="x-none"/>
        </w:rPr>
        <w:t>MIMO layer configuration suggested in the UAI for the corresponding serving cell</w:t>
      </w:r>
      <w:r w:rsidRPr="00C002C7">
        <w:t xml:space="preserve"> </w:t>
      </w:r>
      <w:r w:rsidRPr="00C002C7">
        <w:rPr>
          <w:rFonts w:ascii="Times New Roman" w:eastAsiaTheme="minorEastAsia" w:hAnsi="Times New Roman"/>
          <w:b/>
          <w:lang w:val="x-none"/>
        </w:rPr>
        <w:t>or for all the BWPs of the corresponding serving cell</w:t>
      </w:r>
      <w:r w:rsidR="001E26BA" w:rsidRPr="001E26BA">
        <w:rPr>
          <w:rFonts w:ascii="Times New Roman" w:eastAsiaTheme="minorEastAsia" w:hAnsi="Times New Roman"/>
          <w:b/>
          <w:lang w:val="x-none"/>
        </w:rPr>
        <w:t>.</w:t>
      </w:r>
    </w:p>
    <w:p w14:paraId="26413EEA" w14:textId="2D3A9768" w:rsidR="001C30EE" w:rsidRPr="005376AF" w:rsidRDefault="001C30EE" w:rsidP="00BD2456">
      <w:pPr>
        <w:rPr>
          <w:rFonts w:ascii="Times New Roman" w:eastAsiaTheme="minorEastAsia" w:hAnsi="Times New Roman"/>
          <w:b/>
          <w:u w:val="single"/>
          <w:lang w:val="x-none"/>
        </w:rPr>
      </w:pPr>
      <w:r w:rsidRPr="005376AF">
        <w:rPr>
          <w:rFonts w:ascii="Times New Roman" w:eastAsiaTheme="minorEastAsia" w:hAnsi="Times New Roman" w:hint="eastAsia"/>
          <w:b/>
          <w:u w:val="single"/>
          <w:lang w:val="x-none"/>
        </w:rPr>
        <w:t>3</w:t>
      </w:r>
      <w:r w:rsidRPr="005376AF">
        <w:rPr>
          <w:rFonts w:ascii="Times New Roman" w:eastAsiaTheme="minorEastAsia" w:hAnsi="Times New Roman"/>
          <w:b/>
          <w:u w:val="single"/>
          <w:lang w:val="x-none"/>
        </w:rPr>
        <w:t>) measurement gap</w:t>
      </w:r>
    </w:p>
    <w:p w14:paraId="51AA507E" w14:textId="40A1C455" w:rsidR="001C30EE" w:rsidRDefault="001C30EE" w:rsidP="00BD2456">
      <w:pPr>
        <w:rPr>
          <w:rFonts w:ascii="Times New Roman" w:eastAsiaTheme="minorEastAsia" w:hAnsi="Times New Roman"/>
          <w:lang w:val="x-none"/>
        </w:rPr>
      </w:pPr>
      <w:r>
        <w:rPr>
          <w:rFonts w:ascii="Times New Roman" w:eastAsiaTheme="minorEastAsia" w:hAnsi="Times New Roman"/>
          <w:lang w:val="x-none"/>
        </w:rPr>
        <w:lastRenderedPageBreak/>
        <w:t xml:space="preserve">In current spec, the gap-based measurement can only be updated through RRC reconfiguration. </w:t>
      </w:r>
      <w:r w:rsidR="004B766C">
        <w:rPr>
          <w:rFonts w:ascii="Times New Roman" w:eastAsiaTheme="minorEastAsia" w:hAnsi="Times New Roman"/>
          <w:lang w:val="x-none"/>
        </w:rPr>
        <w:t>So after the timer e</w:t>
      </w:r>
      <w:r w:rsidR="001E26BA">
        <w:rPr>
          <w:rFonts w:ascii="Times New Roman" w:eastAsiaTheme="minorEastAsia" w:hAnsi="Times New Roman"/>
          <w:lang w:val="x-none"/>
        </w:rPr>
        <w:t>xpire</w:t>
      </w:r>
      <w:r w:rsidR="004B766C">
        <w:rPr>
          <w:rFonts w:ascii="Times New Roman" w:eastAsiaTheme="minorEastAsia" w:hAnsi="Times New Roman"/>
          <w:lang w:val="x-none"/>
        </w:rPr>
        <w:t xml:space="preserve">s, the UE </w:t>
      </w:r>
      <w:r w:rsidR="00343EB7">
        <w:rPr>
          <w:rFonts w:ascii="Times New Roman" w:eastAsiaTheme="minorEastAsia" w:hAnsi="Times New Roman"/>
          <w:lang w:val="x-none"/>
        </w:rPr>
        <w:t>may not</w:t>
      </w:r>
      <w:r w:rsidR="004B766C">
        <w:rPr>
          <w:rFonts w:ascii="Times New Roman" w:eastAsiaTheme="minorEastAsia" w:hAnsi="Times New Roman"/>
          <w:lang w:val="x-none"/>
        </w:rPr>
        <w:t xml:space="preserve"> perform gap-less measurement on the frequencies/serving cells as requested in the UAI.</w:t>
      </w:r>
    </w:p>
    <w:p w14:paraId="3478D9E7" w14:textId="02BE24C3" w:rsidR="004B766C" w:rsidRDefault="00C002C7" w:rsidP="00BD2456">
      <w:pPr>
        <w:rPr>
          <w:rFonts w:ascii="Times New Roman" w:eastAsiaTheme="minorEastAsia" w:hAnsi="Times New Roman"/>
          <w:b/>
          <w:lang w:val="x-none"/>
        </w:rPr>
      </w:pPr>
      <w:r w:rsidRPr="009D2F26">
        <w:rPr>
          <w:rFonts w:ascii="Times New Roman" w:eastAsiaTheme="minorEastAsia" w:hAnsi="Times New Roman" w:hint="eastAsia"/>
          <w:b/>
          <w:lang w:val="x-none"/>
        </w:rPr>
        <w:t>O</w:t>
      </w:r>
      <w:r w:rsidRPr="009D2F26">
        <w:rPr>
          <w:rFonts w:ascii="Times New Roman" w:eastAsiaTheme="minorEastAsia" w:hAnsi="Times New Roman"/>
          <w:b/>
          <w:lang w:val="x-none"/>
        </w:rPr>
        <w:t>bservation</w:t>
      </w:r>
      <w:r>
        <w:rPr>
          <w:rFonts w:ascii="Times New Roman" w:eastAsiaTheme="minorEastAsia" w:hAnsi="Times New Roman"/>
          <w:b/>
          <w:lang w:val="x-none"/>
        </w:rPr>
        <w:t xml:space="preserve"> </w:t>
      </w:r>
      <w:r w:rsidR="00F35F35">
        <w:rPr>
          <w:rFonts w:ascii="Times New Roman" w:eastAsiaTheme="minorEastAsia" w:hAnsi="Times New Roman"/>
          <w:b/>
          <w:lang w:val="x-none"/>
        </w:rPr>
        <w:t>5</w:t>
      </w:r>
      <w:r w:rsidR="004B766C" w:rsidRPr="004B766C">
        <w:rPr>
          <w:rFonts w:ascii="Times New Roman" w:eastAsiaTheme="minorEastAsia" w:hAnsi="Times New Roman"/>
          <w:b/>
          <w:lang w:val="x-none"/>
        </w:rPr>
        <w:t xml:space="preserve">: </w:t>
      </w:r>
      <w:r w:rsidR="001E26BA">
        <w:rPr>
          <w:rFonts w:ascii="Times New Roman" w:eastAsiaTheme="minorEastAsia" w:hAnsi="Times New Roman"/>
          <w:b/>
          <w:lang w:val="x-none"/>
        </w:rPr>
        <w:t xml:space="preserve">The NW response for updated measurement gap </w:t>
      </w:r>
      <w:r>
        <w:rPr>
          <w:rFonts w:ascii="Times New Roman" w:eastAsiaTheme="minorEastAsia" w:hAnsi="Times New Roman"/>
          <w:b/>
          <w:lang w:val="x-none"/>
        </w:rPr>
        <w:t>requirement</w:t>
      </w:r>
      <w:r w:rsidR="001E26BA">
        <w:rPr>
          <w:rFonts w:ascii="Times New Roman" w:eastAsiaTheme="minorEastAsia" w:hAnsi="Times New Roman"/>
          <w:b/>
          <w:lang w:val="x-none"/>
        </w:rPr>
        <w:t xml:space="preserve"> can be RRC reconfiguration compatible with the UAI</w:t>
      </w:r>
      <w:r>
        <w:rPr>
          <w:rFonts w:ascii="Times New Roman" w:eastAsiaTheme="minorEastAsia" w:hAnsi="Times New Roman"/>
          <w:b/>
          <w:lang w:val="x-none"/>
        </w:rPr>
        <w:t xml:space="preserve"> (i.e. </w:t>
      </w:r>
      <w:r w:rsidRPr="00304ADA">
        <w:rPr>
          <w:rFonts w:ascii="Times New Roman" w:eastAsiaTheme="minorEastAsia" w:hAnsi="Times New Roman"/>
          <w:b/>
          <w:lang w:val="x-none"/>
        </w:rPr>
        <w:t>RRC reconfiguration</w:t>
      </w:r>
      <w:r w:rsidRPr="003C0AD3">
        <w:rPr>
          <w:rFonts w:ascii="Times New Roman" w:eastAsiaTheme="minorEastAsia" w:hAnsi="Times New Roman"/>
          <w:b/>
        </w:rPr>
        <w:t xml:space="preserve"> with gap configur</w:t>
      </w:r>
      <w:r>
        <w:rPr>
          <w:rFonts w:ascii="Times New Roman" w:eastAsiaTheme="minorEastAsia" w:hAnsi="Times New Roman"/>
          <w:b/>
        </w:rPr>
        <w:t>ed</w:t>
      </w:r>
      <w:r w:rsidRPr="003C0AD3">
        <w:rPr>
          <w:rFonts w:ascii="Times New Roman" w:eastAsiaTheme="minorEastAsia" w:hAnsi="Times New Roman"/>
          <w:b/>
        </w:rPr>
        <w:t xml:space="preserve"> for the measured frequencies/serving cells, </w:t>
      </w:r>
      <w:r>
        <w:rPr>
          <w:rFonts w:ascii="Times New Roman" w:eastAsiaTheme="minorEastAsia" w:hAnsi="Times New Roman"/>
          <w:b/>
        </w:rPr>
        <w:t xml:space="preserve">which </w:t>
      </w:r>
      <w:r w:rsidRPr="003C0AD3">
        <w:rPr>
          <w:rFonts w:ascii="Times New Roman" w:eastAsiaTheme="minorEastAsia" w:hAnsi="Times New Roman"/>
          <w:b/>
        </w:rPr>
        <w:t>require</w:t>
      </w:r>
      <w:r>
        <w:rPr>
          <w:rFonts w:ascii="Times New Roman" w:eastAsiaTheme="minorEastAsia" w:hAnsi="Times New Roman"/>
          <w:b/>
        </w:rPr>
        <w:t xml:space="preserve">s </w:t>
      </w:r>
      <w:r w:rsidRPr="003C0AD3">
        <w:rPr>
          <w:rFonts w:ascii="Times New Roman" w:eastAsiaTheme="minorEastAsia" w:hAnsi="Times New Roman"/>
          <w:b/>
        </w:rPr>
        <w:t>gap</w:t>
      </w:r>
      <w:r>
        <w:rPr>
          <w:rFonts w:ascii="Times New Roman" w:eastAsiaTheme="minorEastAsia" w:hAnsi="Times New Roman"/>
          <w:b/>
        </w:rPr>
        <w:t xml:space="preserve"> </w:t>
      </w:r>
      <w:r w:rsidRPr="003C0AD3">
        <w:rPr>
          <w:rFonts w:ascii="Times New Roman" w:eastAsiaTheme="minorEastAsia" w:hAnsi="Times New Roman"/>
          <w:b/>
        </w:rPr>
        <w:t>in the UAI</w:t>
      </w:r>
      <w:r>
        <w:rPr>
          <w:rFonts w:ascii="Times New Roman" w:eastAsiaTheme="minorEastAsia" w:hAnsi="Times New Roman"/>
          <w:b/>
          <w:lang w:val="x-none"/>
        </w:rPr>
        <w:t>)</w:t>
      </w:r>
      <w:r w:rsidR="001E26BA">
        <w:rPr>
          <w:rFonts w:ascii="Times New Roman" w:eastAsiaTheme="minorEastAsia" w:hAnsi="Times New Roman"/>
          <w:b/>
          <w:lang w:val="x-none"/>
        </w:rPr>
        <w:t xml:space="preserve">. </w:t>
      </w:r>
      <w:r w:rsidR="004B766C" w:rsidRPr="004B766C">
        <w:rPr>
          <w:rFonts w:ascii="Times New Roman" w:eastAsiaTheme="minorEastAsia" w:hAnsi="Times New Roman"/>
          <w:b/>
          <w:lang w:val="x-none"/>
        </w:rPr>
        <w:t xml:space="preserve">After the timer </w:t>
      </w:r>
      <w:r w:rsidR="00BD71AC">
        <w:rPr>
          <w:rFonts w:ascii="Times New Roman" w:eastAsiaTheme="minorEastAsia" w:hAnsi="Times New Roman"/>
          <w:b/>
          <w:lang w:val="x-none"/>
        </w:rPr>
        <w:t>expire</w:t>
      </w:r>
      <w:r w:rsidR="004B766C" w:rsidRPr="004B766C">
        <w:rPr>
          <w:rFonts w:ascii="Times New Roman" w:eastAsiaTheme="minorEastAsia" w:hAnsi="Times New Roman"/>
          <w:b/>
          <w:lang w:val="x-none"/>
        </w:rPr>
        <w:t xml:space="preserve">s, the UE </w:t>
      </w:r>
      <w:r w:rsidR="001E26BA">
        <w:rPr>
          <w:rFonts w:ascii="Times New Roman" w:eastAsiaTheme="minorEastAsia" w:hAnsi="Times New Roman"/>
          <w:b/>
          <w:lang w:val="x-none"/>
        </w:rPr>
        <w:t>may</w:t>
      </w:r>
      <w:r w:rsidR="00765FCB">
        <w:rPr>
          <w:rFonts w:ascii="Times New Roman" w:eastAsiaTheme="minorEastAsia" w:hAnsi="Times New Roman"/>
          <w:b/>
          <w:lang w:val="x-none"/>
        </w:rPr>
        <w:t xml:space="preserve"> not</w:t>
      </w:r>
      <w:r w:rsidR="004B766C" w:rsidRPr="004B766C">
        <w:rPr>
          <w:rFonts w:ascii="Times New Roman" w:eastAsiaTheme="minorEastAsia" w:hAnsi="Times New Roman"/>
          <w:b/>
          <w:lang w:val="x-none"/>
        </w:rPr>
        <w:t xml:space="preserve"> perform gap-less measurement on the frequencies/serving cells </w:t>
      </w:r>
      <w:r>
        <w:rPr>
          <w:rFonts w:ascii="Times New Roman" w:eastAsiaTheme="minorEastAsia" w:hAnsi="Times New Roman"/>
          <w:b/>
          <w:lang w:val="x-none"/>
        </w:rPr>
        <w:t xml:space="preserve">if </w:t>
      </w:r>
      <w:r w:rsidRPr="003C0AD3">
        <w:rPr>
          <w:rFonts w:ascii="Times New Roman" w:eastAsiaTheme="minorEastAsia" w:hAnsi="Times New Roman"/>
          <w:b/>
        </w:rPr>
        <w:t>require</w:t>
      </w:r>
      <w:r>
        <w:rPr>
          <w:rFonts w:ascii="Times New Roman" w:eastAsiaTheme="minorEastAsia" w:hAnsi="Times New Roman"/>
          <w:b/>
        </w:rPr>
        <w:t xml:space="preserve">s </w:t>
      </w:r>
      <w:r w:rsidRPr="003C0AD3">
        <w:rPr>
          <w:rFonts w:ascii="Times New Roman" w:eastAsiaTheme="minorEastAsia" w:hAnsi="Times New Roman"/>
          <w:b/>
        </w:rPr>
        <w:t>gap</w:t>
      </w:r>
      <w:r w:rsidR="004B766C" w:rsidRPr="004B766C">
        <w:rPr>
          <w:rFonts w:ascii="Times New Roman" w:eastAsiaTheme="minorEastAsia" w:hAnsi="Times New Roman"/>
          <w:b/>
          <w:lang w:val="x-none"/>
        </w:rPr>
        <w:t xml:space="preserve"> in the UAI.</w:t>
      </w:r>
    </w:p>
    <w:p w14:paraId="5094034D" w14:textId="0684D04E" w:rsidR="00C002C7" w:rsidRDefault="00C002C7" w:rsidP="00C002C7">
      <w:pPr>
        <w:spacing w:after="60"/>
        <w:rPr>
          <w:rFonts w:ascii="Times New Roman" w:eastAsiaTheme="minorEastAsia" w:hAnsi="Times New Roman"/>
          <w:b/>
          <w:lang w:val="x-none"/>
        </w:rPr>
      </w:pPr>
      <w:r w:rsidRPr="004B766C">
        <w:rPr>
          <w:rFonts w:ascii="Times New Roman" w:eastAsiaTheme="minorEastAsia" w:hAnsi="Times New Roman" w:hint="eastAsia"/>
          <w:b/>
          <w:lang w:val="x-none"/>
        </w:rPr>
        <w:t>P</w:t>
      </w:r>
      <w:r w:rsidRPr="004B766C">
        <w:rPr>
          <w:rFonts w:ascii="Times New Roman" w:eastAsiaTheme="minorEastAsia" w:hAnsi="Times New Roman"/>
          <w:b/>
          <w:lang w:val="x-none"/>
        </w:rPr>
        <w:t xml:space="preserve">roposal </w:t>
      </w:r>
      <w:r w:rsidR="00D459FB">
        <w:rPr>
          <w:rFonts w:ascii="Times New Roman" w:eastAsiaTheme="minorEastAsia" w:hAnsi="Times New Roman"/>
          <w:b/>
          <w:lang w:val="x-none"/>
        </w:rPr>
        <w:t>3</w:t>
      </w:r>
      <w:r w:rsidRPr="004B766C">
        <w:rPr>
          <w:rFonts w:ascii="Times New Roman" w:eastAsiaTheme="minorEastAsia" w:hAnsi="Times New Roman"/>
          <w:b/>
          <w:lang w:val="x-none"/>
        </w:rPr>
        <w:t>:</w:t>
      </w:r>
      <w:r>
        <w:rPr>
          <w:rFonts w:ascii="Times New Roman" w:eastAsiaTheme="minorEastAsia" w:hAnsi="Times New Roman"/>
          <w:b/>
          <w:lang w:val="x-none"/>
        </w:rPr>
        <w:t xml:space="preserve"> When the timer is running:</w:t>
      </w:r>
    </w:p>
    <w:p w14:paraId="594F7BDC" w14:textId="77777777" w:rsidR="00C002C7" w:rsidRPr="00304ADA" w:rsidRDefault="00C002C7" w:rsidP="00C002C7">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proofErr w:type="spellStart"/>
      <w:r w:rsidRPr="00304ADA">
        <w:rPr>
          <w:rFonts w:ascii="Times New Roman" w:eastAsiaTheme="minorEastAsia" w:hAnsi="Times New Roman"/>
          <w:b/>
          <w:sz w:val="20"/>
        </w:rPr>
        <w:t>SCell</w:t>
      </w:r>
      <w:proofErr w:type="spellEnd"/>
      <w:r w:rsidRPr="00304ADA">
        <w:rPr>
          <w:rFonts w:ascii="Times New Roman" w:eastAsiaTheme="minorEastAsia" w:hAnsi="Times New Roman"/>
          <w:b/>
          <w:sz w:val="20"/>
        </w:rPr>
        <w:t>(s)</w:t>
      </w:r>
      <w:r w:rsidRPr="00304ADA">
        <w:rPr>
          <w:rFonts w:ascii="Times New Roman" w:eastAsiaTheme="minorEastAsia" w:hAnsi="Times New Roman" w:hint="eastAsia"/>
          <w:b/>
          <w:sz w:val="20"/>
        </w:rPr>
        <w:t>/</w:t>
      </w:r>
      <w:r w:rsidRPr="00304ADA">
        <w:rPr>
          <w:rFonts w:ascii="Times New Roman" w:eastAsiaTheme="minorEastAsia" w:hAnsi="Times New Roman"/>
          <w:b/>
          <w:sz w:val="20"/>
        </w:rPr>
        <w:t xml:space="preserve">SCG to be affected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and the NW provides the RRC reconfiguration or MAC CE to release or deactivate the corresponding </w:t>
      </w:r>
      <w:proofErr w:type="spellStart"/>
      <w:r w:rsidRPr="00304ADA">
        <w:rPr>
          <w:rFonts w:ascii="Times New Roman" w:eastAsiaTheme="minorEastAsia" w:hAnsi="Times New Roman"/>
          <w:b/>
          <w:sz w:val="20"/>
        </w:rPr>
        <w:t>SCell</w:t>
      </w:r>
      <w:proofErr w:type="spellEnd"/>
      <w:r w:rsidRPr="00304ADA">
        <w:rPr>
          <w:rFonts w:ascii="Times New Roman" w:eastAsiaTheme="minorEastAsia" w:hAnsi="Times New Roman"/>
          <w:b/>
          <w:sz w:val="20"/>
        </w:rPr>
        <w:t>/SCG; and</w:t>
      </w:r>
    </w:p>
    <w:p w14:paraId="594F98E3" w14:textId="3A8EA3A5" w:rsidR="00C002C7" w:rsidRPr="00304ADA" w:rsidRDefault="00C002C7" w:rsidP="00C002C7">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r w:rsidRPr="00874451">
        <w:rPr>
          <w:rFonts w:ascii="Times New Roman" w:eastAsiaTheme="minorEastAsia" w:hAnsi="Times New Roman"/>
          <w:b/>
          <w:sz w:val="20"/>
        </w:rPr>
        <w:t>maximum MIMO layers</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and the NW provides the RRC reconfiguration </w:t>
      </w:r>
      <w:r w:rsidRPr="00874451">
        <w:rPr>
          <w:rFonts w:ascii="Times New Roman" w:eastAsiaTheme="minorEastAsia" w:hAnsi="Times New Roman"/>
          <w:b/>
          <w:sz w:val="20"/>
        </w:rPr>
        <w:t xml:space="preserve">with </w:t>
      </w:r>
      <w:r w:rsidRPr="003C3800">
        <w:rPr>
          <w:rFonts w:ascii="Times New Roman" w:eastAsiaTheme="minorEastAsia" w:hAnsi="Times New Roman"/>
          <w:b/>
          <w:sz w:val="20"/>
        </w:rPr>
        <w:t xml:space="preserve">maximum </w:t>
      </w:r>
      <w:r w:rsidRPr="00874451">
        <w:rPr>
          <w:rFonts w:ascii="Times New Roman" w:eastAsiaTheme="minorEastAsia" w:hAnsi="Times New Roman"/>
          <w:b/>
          <w:sz w:val="20"/>
        </w:rPr>
        <w:t xml:space="preserve">MIMO layer configuration </w:t>
      </w:r>
      <w:r w:rsidR="00E44617">
        <w:rPr>
          <w:rFonts w:ascii="Times New Roman" w:eastAsiaTheme="minorEastAsia" w:hAnsi="Times New Roman"/>
          <w:b/>
          <w:sz w:val="20"/>
          <w:lang w:val="en-GB"/>
        </w:rPr>
        <w:t>as requested</w:t>
      </w:r>
      <w:r w:rsidRPr="00874451">
        <w:rPr>
          <w:rFonts w:ascii="Times New Roman" w:eastAsiaTheme="minorEastAsia" w:hAnsi="Times New Roman"/>
          <w:b/>
          <w:sz w:val="20"/>
        </w:rPr>
        <w:t xml:space="preserve"> in the UAI</w:t>
      </w:r>
      <w:r w:rsidRPr="00304ADA">
        <w:rPr>
          <w:rFonts w:ascii="Times New Roman" w:eastAsiaTheme="minorEastAsia" w:hAnsi="Times New Roman"/>
          <w:b/>
          <w:sz w:val="20"/>
        </w:rPr>
        <w:t>; and</w:t>
      </w:r>
    </w:p>
    <w:p w14:paraId="5DA920DE" w14:textId="77777777" w:rsidR="00C002C7" w:rsidRDefault="00C002C7" w:rsidP="00C002C7">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f the UE transmits the preference for</w:t>
      </w:r>
      <w:r w:rsidRPr="00874451">
        <w:t xml:space="preserve"> </w:t>
      </w:r>
      <w:r w:rsidRPr="00874451">
        <w:rPr>
          <w:rFonts w:ascii="Times New Roman" w:eastAsiaTheme="minorEastAsia" w:hAnsi="Times New Roman"/>
          <w:b/>
          <w:sz w:val="20"/>
        </w:rPr>
        <w:t>measurement gap</w:t>
      </w:r>
      <w:r w:rsidRPr="00874451">
        <w:t xml:space="preserve"> </w:t>
      </w:r>
      <w:r w:rsidRPr="00874451">
        <w:rPr>
          <w:rFonts w:ascii="Times New Roman" w:eastAsiaTheme="minorEastAsia" w:hAnsi="Times New Roman"/>
          <w:b/>
          <w:sz w:val="20"/>
        </w:rPr>
        <w:t>requirement</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UAI, and</w:t>
      </w:r>
      <w:r w:rsidRPr="00874451">
        <w:rPr>
          <w:rFonts w:ascii="Times New Roman" w:eastAsiaTheme="minorEastAsia" w:hAnsi="Times New Roman"/>
          <w:b/>
          <w:sz w:val="20"/>
        </w:rPr>
        <w:t xml:space="preserve"> </w:t>
      </w:r>
      <w:r w:rsidRPr="00304ADA">
        <w:rPr>
          <w:rFonts w:ascii="Times New Roman" w:eastAsiaTheme="minorEastAsia" w:hAnsi="Times New Roman"/>
          <w:b/>
          <w:sz w:val="20"/>
        </w:rPr>
        <w:t>the NW provides the RRC reconfiguration</w:t>
      </w:r>
      <w:r w:rsidRPr="00874451">
        <w:t xml:space="preserve"> </w:t>
      </w:r>
      <w:r w:rsidRPr="003C0AD3">
        <w:rPr>
          <w:rFonts w:ascii="Times New Roman" w:eastAsiaTheme="minorEastAsia" w:hAnsi="Times New Roman"/>
          <w:b/>
          <w:sz w:val="20"/>
        </w:rPr>
        <w:t xml:space="preserve">compatible with the UAI (i.e. </w:t>
      </w:r>
      <w:r w:rsidRPr="00304ADA">
        <w:rPr>
          <w:rFonts w:ascii="Times New Roman" w:eastAsiaTheme="minorEastAsia" w:hAnsi="Times New Roman"/>
          <w:b/>
          <w:sz w:val="20"/>
        </w:rPr>
        <w:t>RRC reconfiguration</w:t>
      </w:r>
      <w:r w:rsidRPr="003C0AD3">
        <w:rPr>
          <w:rFonts w:ascii="Times New Roman" w:eastAsiaTheme="minorEastAsia" w:hAnsi="Times New Roman"/>
          <w:b/>
          <w:sz w:val="20"/>
        </w:rPr>
        <w:t xml:space="preserve"> with gap configur</w:t>
      </w:r>
      <w:r>
        <w:rPr>
          <w:rFonts w:ascii="Times New Roman" w:eastAsiaTheme="minorEastAsia" w:hAnsi="Times New Roman"/>
          <w:b/>
          <w:sz w:val="20"/>
        </w:rPr>
        <w:t>ed</w:t>
      </w:r>
      <w:r w:rsidRPr="003C0AD3">
        <w:rPr>
          <w:rFonts w:ascii="Times New Roman" w:eastAsiaTheme="minorEastAsia" w:hAnsi="Times New Roman"/>
          <w:b/>
          <w:sz w:val="20"/>
        </w:rPr>
        <w:t xml:space="preserve"> for the measured frequencies/serving cells, </w:t>
      </w:r>
      <w:r>
        <w:rPr>
          <w:rFonts w:ascii="Times New Roman" w:eastAsiaTheme="minorEastAsia" w:hAnsi="Times New Roman"/>
          <w:b/>
          <w:sz w:val="20"/>
        </w:rPr>
        <w:t xml:space="preserve">which </w:t>
      </w:r>
      <w:r w:rsidRPr="003C0AD3">
        <w:rPr>
          <w:rFonts w:ascii="Times New Roman" w:eastAsiaTheme="minorEastAsia" w:hAnsi="Times New Roman"/>
          <w:b/>
          <w:sz w:val="20"/>
        </w:rPr>
        <w:t>require</w:t>
      </w:r>
      <w:r>
        <w:rPr>
          <w:rFonts w:ascii="Times New Roman" w:eastAsiaTheme="minorEastAsia" w:hAnsi="Times New Roman"/>
          <w:b/>
          <w:sz w:val="20"/>
        </w:rPr>
        <w:t xml:space="preserve">s </w:t>
      </w:r>
      <w:r w:rsidRPr="003C0AD3">
        <w:rPr>
          <w:rFonts w:ascii="Times New Roman" w:eastAsiaTheme="minorEastAsia" w:hAnsi="Times New Roman"/>
          <w:b/>
          <w:sz w:val="20"/>
        </w:rPr>
        <w:t>gap</w:t>
      </w:r>
      <w:r>
        <w:rPr>
          <w:rFonts w:ascii="Times New Roman" w:eastAsiaTheme="minorEastAsia" w:hAnsi="Times New Roman"/>
          <w:b/>
          <w:sz w:val="20"/>
        </w:rPr>
        <w:t xml:space="preserve"> </w:t>
      </w:r>
      <w:r w:rsidRPr="003C0AD3">
        <w:rPr>
          <w:rFonts w:ascii="Times New Roman" w:eastAsiaTheme="minorEastAsia" w:hAnsi="Times New Roman"/>
          <w:b/>
          <w:sz w:val="20"/>
        </w:rPr>
        <w:t>in the UAI)</w:t>
      </w:r>
      <w:r>
        <w:rPr>
          <w:rFonts w:ascii="Times New Roman" w:eastAsiaTheme="minorEastAsia" w:hAnsi="Times New Roman"/>
          <w:b/>
          <w:sz w:val="20"/>
        </w:rPr>
        <w:t>;</w:t>
      </w:r>
    </w:p>
    <w:p w14:paraId="3C5ECDC6" w14:textId="77777777" w:rsidR="00C002C7" w:rsidRDefault="00C002C7" w:rsidP="00C002C7">
      <w:pPr>
        <w:pStyle w:val="ListParagraph"/>
        <w:numPr>
          <w:ilvl w:val="1"/>
          <w:numId w:val="20"/>
        </w:numPr>
        <w:spacing w:after="240"/>
        <w:rPr>
          <w:rFonts w:ascii="Times New Roman" w:eastAsiaTheme="minorEastAsia" w:hAnsi="Times New Roman"/>
          <w:b/>
          <w:sz w:val="20"/>
        </w:rPr>
      </w:pPr>
      <w:r w:rsidRPr="00F524A9">
        <w:rPr>
          <w:rFonts w:ascii="Times New Roman" w:eastAsiaTheme="minorEastAsia" w:hAnsi="Times New Roman"/>
          <w:b/>
          <w:sz w:val="20"/>
        </w:rPr>
        <w:t>the UE stops the</w:t>
      </w:r>
      <w:r>
        <w:rPr>
          <w:rFonts w:ascii="Times New Roman" w:eastAsiaTheme="minorEastAsia" w:hAnsi="Times New Roman"/>
          <w:b/>
          <w:sz w:val="20"/>
        </w:rPr>
        <w:t xml:space="preserve"> </w:t>
      </w:r>
      <w:r w:rsidRPr="00F524A9">
        <w:rPr>
          <w:rFonts w:ascii="Times New Roman" w:eastAsiaTheme="minorEastAsia" w:hAnsi="Times New Roman"/>
          <w:b/>
          <w:sz w:val="20"/>
        </w:rPr>
        <w:t>timer</w:t>
      </w:r>
      <w:r>
        <w:rPr>
          <w:rFonts w:ascii="Times New Roman" w:eastAsiaTheme="minorEastAsia" w:hAnsi="Times New Roman"/>
          <w:b/>
          <w:sz w:val="20"/>
        </w:rPr>
        <w:t>.</w:t>
      </w:r>
    </w:p>
    <w:p w14:paraId="1C08F8B4" w14:textId="7034C5D7" w:rsidR="00C002C7" w:rsidRDefault="00C002C7" w:rsidP="00C002C7">
      <w:pPr>
        <w:spacing w:after="60"/>
        <w:rPr>
          <w:rFonts w:ascii="Times New Roman" w:eastAsiaTheme="minorEastAsia" w:hAnsi="Times New Roman"/>
          <w:b/>
          <w:lang w:val="x-none"/>
        </w:rPr>
      </w:pPr>
      <w:r w:rsidRPr="004B766C">
        <w:rPr>
          <w:rFonts w:ascii="Times New Roman" w:eastAsiaTheme="minorEastAsia" w:hAnsi="Times New Roman" w:hint="eastAsia"/>
          <w:b/>
          <w:lang w:val="x-none"/>
        </w:rPr>
        <w:t>P</w:t>
      </w:r>
      <w:r w:rsidRPr="004B766C">
        <w:rPr>
          <w:rFonts w:ascii="Times New Roman" w:eastAsiaTheme="minorEastAsia" w:hAnsi="Times New Roman"/>
          <w:b/>
          <w:lang w:val="x-none"/>
        </w:rPr>
        <w:t xml:space="preserve">roposal </w:t>
      </w:r>
      <w:r w:rsidR="00D459FB">
        <w:rPr>
          <w:rFonts w:ascii="Times New Roman" w:eastAsiaTheme="minorEastAsia" w:hAnsi="Times New Roman"/>
          <w:b/>
          <w:lang w:val="x-none"/>
        </w:rPr>
        <w:t>4</w:t>
      </w:r>
      <w:r w:rsidRPr="004B766C">
        <w:rPr>
          <w:rFonts w:ascii="Times New Roman" w:eastAsiaTheme="minorEastAsia" w:hAnsi="Times New Roman"/>
          <w:b/>
          <w:lang w:val="x-none"/>
        </w:rPr>
        <w:t>:</w:t>
      </w:r>
      <w:r>
        <w:rPr>
          <w:rFonts w:ascii="Times New Roman" w:eastAsiaTheme="minorEastAsia" w:hAnsi="Times New Roman"/>
          <w:b/>
          <w:lang w:val="x-none"/>
        </w:rPr>
        <w:t xml:space="preserve"> </w:t>
      </w:r>
      <w:r w:rsidRPr="00F524A9">
        <w:rPr>
          <w:rFonts w:ascii="Times New Roman" w:eastAsiaTheme="minorEastAsia" w:hAnsi="Times New Roman"/>
          <w:b/>
          <w:lang w:val="x-none"/>
        </w:rPr>
        <w:t>After the timer expires</w:t>
      </w:r>
      <w:r>
        <w:rPr>
          <w:rFonts w:ascii="Times New Roman" w:eastAsiaTheme="minorEastAsia" w:hAnsi="Times New Roman"/>
          <w:b/>
          <w:lang w:val="x-none"/>
        </w:rPr>
        <w:t>:</w:t>
      </w:r>
    </w:p>
    <w:p w14:paraId="1F39C7B7" w14:textId="3BAFAA0B" w:rsidR="00C002C7" w:rsidRPr="00304ADA" w:rsidRDefault="00C002C7" w:rsidP="00C002C7">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proofErr w:type="spellStart"/>
      <w:r w:rsidRPr="00304ADA">
        <w:rPr>
          <w:rFonts w:ascii="Times New Roman" w:eastAsiaTheme="minorEastAsia" w:hAnsi="Times New Roman"/>
          <w:b/>
          <w:sz w:val="20"/>
        </w:rPr>
        <w:t>SCell</w:t>
      </w:r>
      <w:proofErr w:type="spellEnd"/>
      <w:r w:rsidRPr="00304ADA">
        <w:rPr>
          <w:rFonts w:ascii="Times New Roman" w:eastAsiaTheme="minorEastAsia" w:hAnsi="Times New Roman"/>
          <w:b/>
          <w:sz w:val="20"/>
        </w:rPr>
        <w:t>(s)</w:t>
      </w:r>
      <w:r w:rsidRPr="00304ADA">
        <w:rPr>
          <w:rFonts w:ascii="Times New Roman" w:eastAsiaTheme="minorEastAsia" w:hAnsi="Times New Roman" w:hint="eastAsia"/>
          <w:b/>
          <w:sz w:val="20"/>
        </w:rPr>
        <w:t>/</w:t>
      </w:r>
      <w:r w:rsidRPr="00304ADA">
        <w:rPr>
          <w:rFonts w:ascii="Times New Roman" w:eastAsiaTheme="minorEastAsia" w:hAnsi="Times New Roman"/>
          <w:b/>
          <w:sz w:val="20"/>
        </w:rPr>
        <w:t xml:space="preserve">SCG to be </w:t>
      </w:r>
      <w:r w:rsidR="00D46060">
        <w:rPr>
          <w:rFonts w:ascii="Times New Roman" w:eastAsiaTheme="minorEastAsia" w:hAnsi="Times New Roman"/>
          <w:b/>
          <w:sz w:val="20"/>
        </w:rPr>
        <w:t>released or deactivated</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w:t>
      </w:r>
      <w:r w:rsidRPr="00F524A9">
        <w:rPr>
          <w:rFonts w:ascii="Times New Roman" w:eastAsiaTheme="minorEastAsia" w:hAnsi="Times New Roman"/>
          <w:b/>
          <w:sz w:val="20"/>
        </w:rPr>
        <w:t>the UE releases</w:t>
      </w:r>
      <w:r w:rsidR="00D46060">
        <w:rPr>
          <w:rFonts w:ascii="Times New Roman" w:eastAsiaTheme="minorEastAsia" w:hAnsi="Times New Roman"/>
          <w:b/>
          <w:sz w:val="20"/>
        </w:rPr>
        <w:t xml:space="preserve"> or deactivates</w:t>
      </w:r>
      <w:r w:rsidRPr="00F524A9">
        <w:rPr>
          <w:rFonts w:ascii="Times New Roman" w:eastAsiaTheme="minorEastAsia" w:hAnsi="Times New Roman"/>
          <w:b/>
          <w:sz w:val="20"/>
        </w:rPr>
        <w:t xml:space="preserve"> the </w:t>
      </w:r>
      <w:proofErr w:type="spellStart"/>
      <w:r w:rsidRPr="00F524A9">
        <w:rPr>
          <w:rFonts w:ascii="Times New Roman" w:eastAsiaTheme="minorEastAsia" w:hAnsi="Times New Roman"/>
          <w:b/>
          <w:sz w:val="20"/>
        </w:rPr>
        <w:t>SCell</w:t>
      </w:r>
      <w:proofErr w:type="spellEnd"/>
      <w:r w:rsidRPr="00F524A9">
        <w:rPr>
          <w:rFonts w:ascii="Times New Roman" w:eastAsiaTheme="minorEastAsia" w:hAnsi="Times New Roman"/>
          <w:b/>
          <w:sz w:val="20"/>
        </w:rPr>
        <w:t>/SCG</w:t>
      </w:r>
      <w:r w:rsidRPr="00304ADA">
        <w:rPr>
          <w:rFonts w:ascii="Times New Roman" w:eastAsiaTheme="minorEastAsia" w:hAnsi="Times New Roman"/>
          <w:b/>
          <w:sz w:val="20"/>
        </w:rPr>
        <w:t>;</w:t>
      </w:r>
    </w:p>
    <w:p w14:paraId="06AF8569" w14:textId="4F62737E" w:rsidR="00C002C7" w:rsidRPr="00304ADA" w:rsidRDefault="00C002C7" w:rsidP="00C002C7">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r w:rsidRPr="00874451">
        <w:rPr>
          <w:rFonts w:ascii="Times New Roman" w:eastAsiaTheme="minorEastAsia" w:hAnsi="Times New Roman"/>
          <w:b/>
          <w:sz w:val="20"/>
        </w:rPr>
        <w:t>maximum MIMO layers</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w:t>
      </w:r>
      <w:r w:rsidRPr="00F524A9">
        <w:rPr>
          <w:rFonts w:ascii="Times New Roman" w:eastAsiaTheme="minorEastAsia" w:hAnsi="Times New Roman"/>
          <w:b/>
          <w:sz w:val="20"/>
        </w:rPr>
        <w:t xml:space="preserve">the UE applies the </w:t>
      </w:r>
      <w:r w:rsidRPr="003C3800">
        <w:rPr>
          <w:rFonts w:ascii="Times New Roman" w:eastAsiaTheme="minorEastAsia" w:hAnsi="Times New Roman"/>
          <w:b/>
          <w:sz w:val="20"/>
        </w:rPr>
        <w:t xml:space="preserve">maximum </w:t>
      </w:r>
      <w:r w:rsidRPr="00F524A9">
        <w:rPr>
          <w:rFonts w:ascii="Times New Roman" w:eastAsiaTheme="minorEastAsia" w:hAnsi="Times New Roman"/>
          <w:b/>
          <w:sz w:val="20"/>
        </w:rPr>
        <w:t>MIMO layer configuration suggested in the UAI for the corresponding serving cell or for all the BWPs of the corresponding serving cell</w:t>
      </w:r>
      <w:r w:rsidRPr="00304ADA">
        <w:rPr>
          <w:rFonts w:ascii="Times New Roman" w:eastAsiaTheme="minorEastAsia" w:hAnsi="Times New Roman"/>
          <w:b/>
          <w:sz w:val="20"/>
        </w:rPr>
        <w:t>;</w:t>
      </w:r>
    </w:p>
    <w:p w14:paraId="01024EC1" w14:textId="4073005C" w:rsidR="00C002C7" w:rsidRPr="00C002C7" w:rsidRDefault="00C002C7" w:rsidP="00C002C7">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f the UE transmits the preference for</w:t>
      </w:r>
      <w:r w:rsidRPr="00874451">
        <w:t xml:space="preserve"> </w:t>
      </w:r>
      <w:r w:rsidRPr="00874451">
        <w:rPr>
          <w:rFonts w:ascii="Times New Roman" w:eastAsiaTheme="minorEastAsia" w:hAnsi="Times New Roman"/>
          <w:b/>
          <w:sz w:val="20"/>
        </w:rPr>
        <w:t>measurement gap</w:t>
      </w:r>
      <w:r w:rsidRPr="00874451">
        <w:t xml:space="preserve"> </w:t>
      </w:r>
      <w:r w:rsidRPr="00874451">
        <w:rPr>
          <w:rFonts w:ascii="Times New Roman" w:eastAsiaTheme="minorEastAsia" w:hAnsi="Times New Roman"/>
          <w:b/>
          <w:sz w:val="20"/>
        </w:rPr>
        <w:t>requirement</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w:t>
      </w:r>
      <w:r w:rsidRPr="00AD3564">
        <w:rPr>
          <w:rFonts w:ascii="Times New Roman" w:eastAsiaTheme="minorEastAsia" w:hAnsi="Times New Roman"/>
          <w:b/>
          <w:sz w:val="20"/>
        </w:rPr>
        <w:t xml:space="preserve">the UE may not perform gap-less measurement on the frequencies/serving cells </w:t>
      </w:r>
      <w:r w:rsidRPr="00430CF9">
        <w:rPr>
          <w:rFonts w:ascii="Times New Roman" w:eastAsiaTheme="minorEastAsia" w:hAnsi="Times New Roman"/>
          <w:b/>
          <w:sz w:val="20"/>
        </w:rPr>
        <w:t>if requires gap</w:t>
      </w:r>
      <w:r w:rsidRPr="00AD3564">
        <w:rPr>
          <w:rFonts w:ascii="Times New Roman" w:eastAsiaTheme="minorEastAsia" w:hAnsi="Times New Roman"/>
          <w:b/>
          <w:sz w:val="20"/>
        </w:rPr>
        <w:t xml:space="preserve"> in the UAI</w:t>
      </w:r>
      <w:r>
        <w:rPr>
          <w:rFonts w:ascii="Times New Roman" w:eastAsiaTheme="minorEastAsia" w:hAnsi="Times New Roman"/>
          <w:b/>
          <w:sz w:val="20"/>
        </w:rPr>
        <w:t>.</w:t>
      </w:r>
    </w:p>
    <w:p w14:paraId="1B58E88A" w14:textId="77777777" w:rsidR="002127B6" w:rsidRPr="002127B6" w:rsidRDefault="002127B6" w:rsidP="00BD71AC">
      <w:pPr>
        <w:pStyle w:val="Heading2"/>
      </w:pPr>
      <w:r w:rsidRPr="002127B6">
        <w:rPr>
          <w:rFonts w:hint="eastAsia"/>
        </w:rPr>
        <w:t>E</w:t>
      </w:r>
      <w:r w:rsidRPr="002127B6">
        <w:t>arly indication</w:t>
      </w:r>
    </w:p>
    <w:p w14:paraId="3CDDC389" w14:textId="3FFA73BF" w:rsidR="002127B6" w:rsidRDefault="002127B6" w:rsidP="002127B6">
      <w:pPr>
        <w:rPr>
          <w:rFonts w:ascii="Times New Roman" w:eastAsiaTheme="minorEastAsia" w:hAnsi="Times New Roman"/>
          <w:lang w:val="x-none"/>
        </w:rPr>
      </w:pPr>
      <w:r w:rsidRPr="00BD570A">
        <w:rPr>
          <w:rFonts w:ascii="Times New Roman" w:eastAsiaTheme="minorEastAsia" w:hAnsi="Times New Roman" w:hint="eastAsia"/>
          <w:lang w:val="x-none"/>
        </w:rPr>
        <w:t>I</w:t>
      </w:r>
      <w:r w:rsidRPr="00BD570A">
        <w:rPr>
          <w:rFonts w:ascii="Times New Roman" w:eastAsiaTheme="minorEastAsia" w:hAnsi="Times New Roman"/>
          <w:lang w:val="x-none"/>
        </w:rPr>
        <w:t xml:space="preserve">n </w:t>
      </w:r>
      <w:r>
        <w:rPr>
          <w:rFonts w:ascii="Times New Roman" w:eastAsiaTheme="minorEastAsia" w:hAnsi="Times New Roman"/>
          <w:lang w:val="x-none"/>
        </w:rPr>
        <w:t xml:space="preserve">previous meeting, it was agreed an early indication of capability restriction can be sent during </w:t>
      </w:r>
      <w:proofErr w:type="spellStart"/>
      <w:r>
        <w:rPr>
          <w:rFonts w:ascii="Times New Roman" w:eastAsiaTheme="minorEastAsia" w:hAnsi="Times New Roman"/>
          <w:lang w:val="x-none"/>
        </w:rPr>
        <w:t>RRCSetup</w:t>
      </w:r>
      <w:proofErr w:type="spellEnd"/>
      <w:r>
        <w:rPr>
          <w:rFonts w:ascii="Times New Roman" w:eastAsiaTheme="minorEastAsia" w:hAnsi="Times New Roman"/>
          <w:lang w:val="x-none"/>
        </w:rPr>
        <w:t xml:space="preserve"> procedure</w:t>
      </w:r>
      <w:r w:rsidR="00646F43">
        <w:rPr>
          <w:rFonts w:ascii="Times New Roman" w:eastAsiaTheme="minorEastAsia" w:hAnsi="Times New Roman"/>
        </w:rPr>
        <w:t xml:space="preserve"> </w:t>
      </w:r>
      <w:r>
        <w:rPr>
          <w:rFonts w:ascii="Times New Roman" w:eastAsiaTheme="minorEastAsia" w:hAnsi="Times New Roman"/>
          <w:lang w:val="x-none"/>
        </w:rPr>
        <w:t xml:space="preserve">(i.e. in Msg5) and </w:t>
      </w:r>
      <w:proofErr w:type="spellStart"/>
      <w:r>
        <w:rPr>
          <w:rFonts w:ascii="Times New Roman" w:eastAsiaTheme="minorEastAsia" w:hAnsi="Times New Roman"/>
          <w:lang w:val="x-none"/>
        </w:rPr>
        <w:t>RRCResume</w:t>
      </w:r>
      <w:proofErr w:type="spellEnd"/>
      <w:r>
        <w:rPr>
          <w:rFonts w:ascii="Times New Roman" w:eastAsiaTheme="minorEastAsia" w:hAnsi="Times New Roman"/>
          <w:lang w:val="x-none"/>
        </w:rPr>
        <w:t xml:space="preserve"> procedure (FFS on the signalling design), which is controlled by SIB1. But it is still not clear what’s the relationship of the early indication and the UAI sent in RRC connected state.</w:t>
      </w:r>
    </w:p>
    <w:p w14:paraId="22A32A99" w14:textId="2B524B7B" w:rsidR="002127B6" w:rsidRDefault="002127B6" w:rsidP="002127B6">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 xml:space="preserve">irst of all, we understand the UE may optionally support proactive UAI or </w:t>
      </w:r>
      <w:r w:rsidR="00A93180">
        <w:rPr>
          <w:rFonts w:ascii="Times New Roman" w:eastAsiaTheme="minorEastAsia" w:hAnsi="Times New Roman"/>
          <w:lang w:val="x-none"/>
        </w:rPr>
        <w:t>reactive UAI.</w:t>
      </w:r>
      <w:r>
        <w:rPr>
          <w:rFonts w:ascii="Times New Roman" w:eastAsiaTheme="minorEastAsia" w:hAnsi="Times New Roman"/>
          <w:lang w:val="x-none"/>
        </w:rPr>
        <w:t xml:space="preserve"> Since the proactive and reactive approach require different UE implementation, here we analyze how the early indication works with reactive UAI and proactive UAI separately, taking the </w:t>
      </w:r>
      <w:proofErr w:type="spellStart"/>
      <w:r>
        <w:rPr>
          <w:rFonts w:ascii="Times New Roman" w:eastAsiaTheme="minorEastAsia" w:hAnsi="Times New Roman"/>
          <w:lang w:val="x-none"/>
        </w:rPr>
        <w:t>RRCsetup</w:t>
      </w:r>
      <w:proofErr w:type="spellEnd"/>
      <w:r>
        <w:rPr>
          <w:rFonts w:ascii="Times New Roman" w:eastAsiaTheme="minorEastAsia" w:hAnsi="Times New Roman"/>
          <w:lang w:val="x-none"/>
        </w:rPr>
        <w:t xml:space="preserve"> procedure as an example.</w:t>
      </w:r>
    </w:p>
    <w:p w14:paraId="68A60287" w14:textId="77777777" w:rsidR="002127B6" w:rsidRDefault="002127B6" w:rsidP="002127B6">
      <w:pPr>
        <w:rPr>
          <w:rFonts w:ascii="Times New Roman" w:eastAsiaTheme="minorEastAsia" w:hAnsi="Times New Roman"/>
          <w:lang w:val="x-none"/>
        </w:rPr>
      </w:pPr>
      <w:r>
        <w:rPr>
          <w:rFonts w:ascii="Times New Roman" w:eastAsiaTheme="minorEastAsia" w:hAnsi="Times New Roman" w:hint="eastAsia"/>
          <w:lang w:val="x-none"/>
        </w:rPr>
        <w:t>C</w:t>
      </w:r>
      <w:r>
        <w:rPr>
          <w:rFonts w:ascii="Times New Roman" w:eastAsiaTheme="minorEastAsia" w:hAnsi="Times New Roman"/>
          <w:lang w:val="x-none"/>
        </w:rPr>
        <w:t>ase1: The UE supports early indication and reactive UAI</w:t>
      </w:r>
    </w:p>
    <w:p w14:paraId="43BBD1CE" w14:textId="4333ECEA" w:rsidR="002127B6" w:rsidRDefault="00D46060" w:rsidP="002127B6">
      <w:pPr>
        <w:jc w:val="center"/>
        <w:rPr>
          <w:rFonts w:ascii="Times New Roman" w:eastAsiaTheme="minorEastAsia" w:hAnsi="Times New Roman"/>
          <w:lang w:val="x-none"/>
        </w:rPr>
      </w:pPr>
      <w:r>
        <w:rPr>
          <w:rFonts w:ascii="Times New Roman" w:eastAsiaTheme="minorEastAsia" w:hAnsi="Times New Roman"/>
          <w:noProof/>
          <w:lang w:val="x-none"/>
        </w:rPr>
        <w:lastRenderedPageBreak/>
        <w:drawing>
          <wp:inline distT="0" distB="0" distL="0" distR="0" wp14:anchorId="5D716AD3" wp14:editId="03CCDF16">
            <wp:extent cx="1970583" cy="23467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rly indication + reactive UAI.png"/>
                    <pic:cNvPicPr/>
                  </pic:nvPicPr>
                  <pic:blipFill>
                    <a:blip r:embed="rId8">
                      <a:extLst>
                        <a:ext uri="{28A0092B-C50C-407E-A947-70E740481C1C}">
                          <a14:useLocalDpi xmlns:a14="http://schemas.microsoft.com/office/drawing/2010/main" val="0"/>
                        </a:ext>
                      </a:extLst>
                    </a:blip>
                    <a:stretch>
                      <a:fillRect/>
                    </a:stretch>
                  </pic:blipFill>
                  <pic:spPr>
                    <a:xfrm>
                      <a:off x="0" y="0"/>
                      <a:ext cx="1977459" cy="2354973"/>
                    </a:xfrm>
                    <a:prstGeom prst="rect">
                      <a:avLst/>
                    </a:prstGeom>
                  </pic:spPr>
                </pic:pic>
              </a:graphicData>
            </a:graphic>
          </wp:inline>
        </w:drawing>
      </w:r>
    </w:p>
    <w:p w14:paraId="176CA0BC" w14:textId="77777777" w:rsidR="002127B6" w:rsidRDefault="002127B6" w:rsidP="002127B6">
      <w:pPr>
        <w:jc w:val="cente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igure-1 The procedure of early indication and reactive UAI</w:t>
      </w:r>
    </w:p>
    <w:p w14:paraId="3D5EF80E" w14:textId="77777777" w:rsidR="002127B6" w:rsidRPr="000F7353" w:rsidRDefault="002127B6" w:rsidP="002127B6">
      <w:pPr>
        <w:rPr>
          <w:rFonts w:ascii="Times New Roman" w:eastAsiaTheme="minorEastAsia" w:hAnsi="Times New Roman"/>
          <w:lang w:val="x-none"/>
        </w:rPr>
      </w:pPr>
      <w:r w:rsidRPr="000F7353">
        <w:rPr>
          <w:rFonts w:ascii="Times New Roman" w:eastAsiaTheme="minorEastAsia" w:hAnsi="Times New Roman" w:hint="eastAsia"/>
          <w:lang w:val="x-none"/>
        </w:rPr>
        <w:t>I</w:t>
      </w:r>
      <w:r w:rsidRPr="000F7353">
        <w:rPr>
          <w:rFonts w:ascii="Times New Roman" w:eastAsiaTheme="minorEastAsia" w:hAnsi="Times New Roman"/>
          <w:lang w:val="x-none"/>
        </w:rPr>
        <w:t>n</w:t>
      </w:r>
      <w:r>
        <w:rPr>
          <w:rFonts w:ascii="Times New Roman" w:eastAsiaTheme="minorEastAsia" w:hAnsi="Times New Roman"/>
          <w:lang w:val="x-none"/>
        </w:rPr>
        <w:t xml:space="preserve"> this case, the UE first sends early indication in Msg5 to indicate the capability is temporarily restricted, and then the NW may provide a conservative configuration in the first </w:t>
      </w:r>
      <w:proofErr w:type="spellStart"/>
      <w:r>
        <w:rPr>
          <w:rFonts w:ascii="Times New Roman" w:eastAsiaTheme="minorEastAsia" w:hAnsi="Times New Roman"/>
          <w:lang w:val="x-none"/>
        </w:rPr>
        <w:t>RRCReconfiguration</w:t>
      </w:r>
      <w:proofErr w:type="spellEnd"/>
      <w:r>
        <w:rPr>
          <w:rFonts w:ascii="Times New Roman" w:eastAsiaTheme="minorEastAsia" w:hAnsi="Times New Roman"/>
          <w:lang w:val="x-none"/>
        </w:rPr>
        <w:t>. When the RRC configuration is compatible with temporary capability, the UE won’t initiate reactive UAI. When the restriction is removed, e.g. the NW-B leaves RRC connected state, the UE can send an empty UAI to indicate restriction removal.</w:t>
      </w:r>
    </w:p>
    <w:p w14:paraId="7F5F0DEB" w14:textId="5401B329" w:rsidR="002127B6" w:rsidRDefault="002127B6" w:rsidP="002127B6">
      <w:pPr>
        <w:rPr>
          <w:rFonts w:ascii="Times New Roman" w:eastAsiaTheme="minorEastAsia" w:hAnsi="Times New Roman"/>
          <w:lang w:val="x-none"/>
        </w:rPr>
      </w:pPr>
      <w:r>
        <w:rPr>
          <w:rFonts w:ascii="Times New Roman" w:eastAsiaTheme="minorEastAsia" w:hAnsi="Times New Roman" w:hint="eastAsia"/>
          <w:lang w:val="x-none"/>
        </w:rPr>
        <w:t>C</w:t>
      </w:r>
      <w:r>
        <w:rPr>
          <w:rFonts w:ascii="Times New Roman" w:eastAsiaTheme="minorEastAsia" w:hAnsi="Times New Roman"/>
          <w:lang w:val="x-none"/>
        </w:rPr>
        <w:t>ase2: The UE supports early indication and proactive UAI</w:t>
      </w:r>
    </w:p>
    <w:p w14:paraId="7CA5F298" w14:textId="38682B89" w:rsidR="002127B6" w:rsidRDefault="00D46060" w:rsidP="00AA385E">
      <w:pPr>
        <w:jc w:val="center"/>
        <w:rPr>
          <w:rFonts w:ascii="Times New Roman" w:eastAsiaTheme="minorEastAsia" w:hAnsi="Times New Roman"/>
          <w:lang w:val="x-none"/>
        </w:rPr>
      </w:pPr>
      <w:r>
        <w:rPr>
          <w:rFonts w:ascii="Times New Roman" w:eastAsiaTheme="minorEastAsia" w:hAnsi="Times New Roman" w:hint="eastAsia"/>
          <w:noProof/>
          <w:lang w:val="x-none"/>
        </w:rPr>
        <w:drawing>
          <wp:inline distT="0" distB="0" distL="0" distR="0" wp14:anchorId="607ED864" wp14:editId="3C567E9B">
            <wp:extent cx="2108976" cy="2511598"/>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arly indication + proactive UAI.png"/>
                    <pic:cNvPicPr/>
                  </pic:nvPicPr>
                  <pic:blipFill>
                    <a:blip r:embed="rId9">
                      <a:extLst>
                        <a:ext uri="{28A0092B-C50C-407E-A947-70E740481C1C}">
                          <a14:useLocalDpi xmlns:a14="http://schemas.microsoft.com/office/drawing/2010/main" val="0"/>
                        </a:ext>
                      </a:extLst>
                    </a:blip>
                    <a:stretch>
                      <a:fillRect/>
                    </a:stretch>
                  </pic:blipFill>
                  <pic:spPr>
                    <a:xfrm>
                      <a:off x="0" y="0"/>
                      <a:ext cx="2111810" cy="2514973"/>
                    </a:xfrm>
                    <a:prstGeom prst="rect">
                      <a:avLst/>
                    </a:prstGeom>
                  </pic:spPr>
                </pic:pic>
              </a:graphicData>
            </a:graphic>
          </wp:inline>
        </w:drawing>
      </w:r>
    </w:p>
    <w:p w14:paraId="0558A5BC" w14:textId="77777777" w:rsidR="002127B6" w:rsidRDefault="002127B6" w:rsidP="002127B6">
      <w:pPr>
        <w:jc w:val="cente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igure-1 The procedure of early indication and proactive UAI</w:t>
      </w:r>
    </w:p>
    <w:p w14:paraId="393D1E50" w14:textId="77777777" w:rsidR="00D459FB" w:rsidRDefault="002127B6" w:rsidP="002127B6">
      <w:pPr>
        <w:rPr>
          <w:rFonts w:ascii="Times New Roman" w:eastAsiaTheme="minorEastAsia" w:hAnsi="Times New Roman"/>
          <w:lang w:val="x-none"/>
        </w:rPr>
      </w:pPr>
      <w:r>
        <w:rPr>
          <w:rFonts w:ascii="Times New Roman" w:eastAsiaTheme="minorEastAsia" w:hAnsi="Times New Roman" w:hint="eastAsia"/>
          <w:lang w:val="x-none"/>
        </w:rPr>
        <w:t>In</w:t>
      </w:r>
      <w:r>
        <w:rPr>
          <w:rFonts w:ascii="Times New Roman" w:eastAsiaTheme="minorEastAsia" w:hAnsi="Times New Roman"/>
          <w:lang w:val="x-none"/>
        </w:rPr>
        <w:t xml:space="preserve"> this case, after sending the early indication, the UE may send a proactive UAI to indicate capability restriction if the candidate frequency band filter is provided by the NW, even when the first RRC configuration is compatible with temporary capability. Based on the proactive UAI, the NW may increase the configuration if needed. However, </w:t>
      </w:r>
      <w:r w:rsidR="00A93180">
        <w:rPr>
          <w:rFonts w:ascii="Times New Roman" w:eastAsiaTheme="minorEastAsia" w:hAnsi="Times New Roman"/>
          <w:lang w:val="x-none"/>
        </w:rPr>
        <w:t xml:space="preserve">one case is, the frequency bands within the filter provided by the NW may be not restricted at all, so the UE won’t initiate the UAI. </w:t>
      </w:r>
    </w:p>
    <w:p w14:paraId="29E8AE83" w14:textId="2CAB75DB" w:rsidR="002127B6" w:rsidRPr="007073B9" w:rsidRDefault="002127B6" w:rsidP="002127B6">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sidR="00F35F35">
        <w:rPr>
          <w:rFonts w:ascii="Times New Roman" w:eastAsiaTheme="minorEastAsia" w:hAnsi="Times New Roman"/>
          <w:b/>
          <w:lang w:val="x-none"/>
        </w:rPr>
        <w:t>6</w:t>
      </w:r>
      <w:r w:rsidRPr="00AE0E22">
        <w:rPr>
          <w:rFonts w:ascii="Times New Roman" w:eastAsiaTheme="minorEastAsia" w:hAnsi="Times New Roman"/>
          <w:b/>
          <w:lang w:val="x-none"/>
        </w:rPr>
        <w:t xml:space="preserve">: When the early indication is indicated, the UE may not send the UAI after entering RRC connected state. </w:t>
      </w:r>
    </w:p>
    <w:p w14:paraId="5E7B97F4" w14:textId="1D2A6610" w:rsidR="002127B6" w:rsidRDefault="002127B6" w:rsidP="002127B6">
      <w:pPr>
        <w:rPr>
          <w:rFonts w:ascii="Times New Roman" w:hAnsi="Times New Roman"/>
          <w:lang w:val="en-GB"/>
        </w:rPr>
      </w:pPr>
      <w:r>
        <w:rPr>
          <w:rFonts w:ascii="Times New Roman" w:hAnsi="Times New Roman"/>
          <w:lang w:val="en-GB"/>
        </w:rPr>
        <w:t xml:space="preserve">Based on above observation, one issue with the early indication in RRC setup procedure is the risk of security. One scenario is, if the </w:t>
      </w:r>
      <w:proofErr w:type="spellStart"/>
      <w:r>
        <w:rPr>
          <w:rFonts w:ascii="Times New Roman" w:hAnsi="Times New Roman"/>
          <w:lang w:val="en-GB"/>
        </w:rPr>
        <w:t>gNB</w:t>
      </w:r>
      <w:proofErr w:type="spellEnd"/>
      <w:r>
        <w:rPr>
          <w:rFonts w:ascii="Times New Roman" w:hAnsi="Times New Roman"/>
          <w:lang w:val="en-GB"/>
        </w:rPr>
        <w:t xml:space="preserve"> misunderstands the UE with a restricted capability but the UE actually not, the </w:t>
      </w:r>
      <w:proofErr w:type="spellStart"/>
      <w:r>
        <w:rPr>
          <w:rFonts w:ascii="Times New Roman" w:hAnsi="Times New Roman"/>
          <w:lang w:val="en-GB"/>
        </w:rPr>
        <w:t>gNB</w:t>
      </w:r>
      <w:proofErr w:type="spellEnd"/>
      <w:r>
        <w:rPr>
          <w:rFonts w:ascii="Times New Roman" w:hAnsi="Times New Roman"/>
          <w:lang w:val="en-GB"/>
        </w:rPr>
        <w:t xml:space="preserve"> will continue with a conservative configuration. However, if the UE supports only reactive UAI, </w:t>
      </w:r>
      <w:r w:rsidR="000327B1">
        <w:rPr>
          <w:rFonts w:ascii="Times New Roman" w:hAnsi="Times New Roman"/>
          <w:lang w:val="en-GB"/>
        </w:rPr>
        <w:t xml:space="preserve">or the proactive capability restriction is not within the filter from the NW, </w:t>
      </w:r>
      <w:r>
        <w:rPr>
          <w:rFonts w:ascii="Times New Roman" w:hAnsi="Times New Roman"/>
          <w:lang w:val="en-GB"/>
        </w:rPr>
        <w:t xml:space="preserve">no UAI will be initiated. Without receiving the UAI, it is ambiguous for the NW whether the UE </w:t>
      </w:r>
      <w:r w:rsidR="000327B1">
        <w:rPr>
          <w:rFonts w:ascii="Times New Roman" w:hAnsi="Times New Roman"/>
          <w:lang w:val="en-GB"/>
        </w:rPr>
        <w:t>prefers to</w:t>
      </w:r>
      <w:r>
        <w:rPr>
          <w:rFonts w:ascii="Times New Roman" w:hAnsi="Times New Roman"/>
          <w:lang w:val="en-GB"/>
        </w:rPr>
        <w:t xml:space="preserve"> </w:t>
      </w:r>
      <w:r w:rsidR="000327B1">
        <w:rPr>
          <w:rFonts w:ascii="Times New Roman" w:hAnsi="Times New Roman"/>
          <w:lang w:val="en-GB"/>
        </w:rPr>
        <w:t>keep</w:t>
      </w:r>
      <w:r>
        <w:rPr>
          <w:rFonts w:ascii="Times New Roman" w:hAnsi="Times New Roman"/>
          <w:lang w:val="en-GB"/>
        </w:rPr>
        <w:t xml:space="preserve"> the current configuration, or a fake Msg5 is received. </w:t>
      </w:r>
    </w:p>
    <w:p w14:paraId="403940BC" w14:textId="35099A44" w:rsidR="00C164B0" w:rsidRDefault="00C164B0" w:rsidP="002127B6">
      <w:pPr>
        <w:rPr>
          <w:rFonts w:ascii="Times New Roman" w:hAnsi="Times New Roman"/>
          <w:b/>
          <w:lang w:val="en-GB"/>
        </w:rPr>
      </w:pPr>
      <w:r w:rsidRPr="00C164B0">
        <w:rPr>
          <w:rFonts w:ascii="Times New Roman" w:hAnsi="Times New Roman" w:hint="eastAsia"/>
          <w:b/>
          <w:lang w:val="en-GB"/>
        </w:rPr>
        <w:lastRenderedPageBreak/>
        <w:t>O</w:t>
      </w:r>
      <w:r w:rsidRPr="00C164B0">
        <w:rPr>
          <w:rFonts w:ascii="Times New Roman" w:hAnsi="Times New Roman"/>
          <w:b/>
          <w:lang w:val="en-GB"/>
        </w:rPr>
        <w:t>bservation</w:t>
      </w:r>
      <w:r w:rsidR="00005D55">
        <w:rPr>
          <w:rFonts w:ascii="Times New Roman" w:hAnsi="Times New Roman"/>
          <w:b/>
          <w:lang w:val="en-GB"/>
        </w:rPr>
        <w:t xml:space="preserve"> </w:t>
      </w:r>
      <w:r w:rsidR="00F35F35">
        <w:rPr>
          <w:rFonts w:ascii="Times New Roman" w:hAnsi="Times New Roman"/>
          <w:b/>
          <w:lang w:val="en-GB"/>
        </w:rPr>
        <w:t>7</w:t>
      </w:r>
      <w:r w:rsidRPr="00C164B0">
        <w:rPr>
          <w:rFonts w:ascii="Times New Roman" w:hAnsi="Times New Roman"/>
          <w:b/>
          <w:lang w:val="en-GB"/>
        </w:rPr>
        <w:t xml:space="preserve">: </w:t>
      </w:r>
      <w:r>
        <w:rPr>
          <w:rFonts w:ascii="Times New Roman" w:hAnsi="Times New Roman"/>
          <w:b/>
          <w:lang w:val="en-GB"/>
        </w:rPr>
        <w:t xml:space="preserve">When the UE doesn’t send UAI after entering RRC connected state, it is ambiguous whether there is temporary capability restriction </w:t>
      </w:r>
      <w:r w:rsidR="003F6317">
        <w:rPr>
          <w:rFonts w:ascii="Times New Roman" w:hAnsi="Times New Roman"/>
          <w:b/>
          <w:lang w:val="en-GB"/>
        </w:rPr>
        <w:t>and</w:t>
      </w:r>
      <w:r>
        <w:rPr>
          <w:rFonts w:ascii="Times New Roman" w:hAnsi="Times New Roman"/>
          <w:b/>
          <w:lang w:val="en-GB"/>
        </w:rPr>
        <w:t xml:space="preserve"> the UE </w:t>
      </w:r>
      <w:r w:rsidR="003F6317">
        <w:rPr>
          <w:rFonts w:ascii="Times New Roman" w:hAnsi="Times New Roman"/>
          <w:b/>
          <w:lang w:val="en-GB"/>
        </w:rPr>
        <w:t>prefers to keep</w:t>
      </w:r>
      <w:r>
        <w:rPr>
          <w:rFonts w:ascii="Times New Roman" w:hAnsi="Times New Roman"/>
          <w:b/>
          <w:lang w:val="en-GB"/>
        </w:rPr>
        <w:t xml:space="preserve"> the c</w:t>
      </w:r>
      <w:r w:rsidR="003F6317">
        <w:rPr>
          <w:rFonts w:ascii="Times New Roman" w:hAnsi="Times New Roman"/>
          <w:b/>
          <w:lang w:val="en-GB"/>
        </w:rPr>
        <w:t>onservative</w:t>
      </w:r>
      <w:r>
        <w:rPr>
          <w:rFonts w:ascii="Times New Roman" w:hAnsi="Times New Roman"/>
          <w:b/>
          <w:lang w:val="en-GB"/>
        </w:rPr>
        <w:t xml:space="preserve"> configuration, or there is no temporary capability </w:t>
      </w:r>
      <w:r w:rsidR="003F6317">
        <w:rPr>
          <w:rFonts w:ascii="Times New Roman" w:hAnsi="Times New Roman"/>
          <w:b/>
          <w:lang w:val="en-GB"/>
        </w:rPr>
        <w:t xml:space="preserve">because of a </w:t>
      </w:r>
      <w:r>
        <w:rPr>
          <w:rFonts w:ascii="Times New Roman" w:hAnsi="Times New Roman"/>
          <w:b/>
          <w:lang w:val="en-GB"/>
        </w:rPr>
        <w:t>fake Msg5.</w:t>
      </w:r>
    </w:p>
    <w:p w14:paraId="3D4B631F" w14:textId="3718522F" w:rsidR="00C164B0" w:rsidRPr="00C164B0" w:rsidRDefault="00C164B0" w:rsidP="002127B6">
      <w:pPr>
        <w:rPr>
          <w:rFonts w:ascii="Times New Roman" w:hAnsi="Times New Roman"/>
          <w:lang w:val="en-GB"/>
        </w:rPr>
      </w:pPr>
      <w:r w:rsidRPr="00C164B0">
        <w:rPr>
          <w:rFonts w:ascii="Times New Roman" w:hAnsi="Times New Roman" w:hint="eastAsia"/>
          <w:lang w:val="en-GB"/>
        </w:rPr>
        <w:t>I</w:t>
      </w:r>
      <w:r w:rsidRPr="00C164B0">
        <w:rPr>
          <w:rFonts w:ascii="Times New Roman" w:hAnsi="Times New Roman"/>
          <w:lang w:val="en-GB"/>
        </w:rPr>
        <w:t xml:space="preserve">n </w:t>
      </w:r>
      <w:r w:rsidR="006C0AD6">
        <w:rPr>
          <w:rFonts w:ascii="Times New Roman" w:hAnsi="Times New Roman"/>
          <w:lang w:val="en-GB"/>
        </w:rPr>
        <w:t xml:space="preserve">the </w:t>
      </w:r>
      <w:r w:rsidRPr="00C164B0">
        <w:rPr>
          <w:rFonts w:ascii="Times New Roman" w:hAnsi="Times New Roman"/>
          <w:lang w:val="en-GB"/>
        </w:rPr>
        <w:t>last meeting, it was</w:t>
      </w:r>
      <w:r w:rsidR="003F6317">
        <w:rPr>
          <w:rFonts w:ascii="Times New Roman" w:hAnsi="Times New Roman"/>
          <w:lang w:val="en-GB"/>
        </w:rPr>
        <w:t xml:space="preserve"> mentioned by some companies that the security issue could be left to NW implementation, that if no UAI is received in a certain period of time after receiving the early indication, the NW will assume there is no capability restriction. However, based on our analysis above, we think the UAI is not </w:t>
      </w:r>
      <w:r w:rsidR="00347F8B">
        <w:rPr>
          <w:rFonts w:ascii="Times New Roman" w:hAnsi="Times New Roman"/>
          <w:lang w:val="en-GB"/>
        </w:rPr>
        <w:t xml:space="preserve">always </w:t>
      </w:r>
      <w:r w:rsidR="003F6317">
        <w:rPr>
          <w:rFonts w:ascii="Times New Roman" w:hAnsi="Times New Roman"/>
          <w:lang w:val="en-GB"/>
        </w:rPr>
        <w:t xml:space="preserve">initiated, so this method will bring the risk of configuration error. </w:t>
      </w:r>
    </w:p>
    <w:p w14:paraId="2BFB77BB" w14:textId="48A32459" w:rsidR="00C164B0" w:rsidRPr="00C164B0" w:rsidRDefault="00C164B0" w:rsidP="002127B6">
      <w:pPr>
        <w:rPr>
          <w:rFonts w:ascii="Times New Roman" w:hAnsi="Times New Roman"/>
          <w:b/>
          <w:lang w:val="en-GB"/>
        </w:rPr>
      </w:pPr>
      <w:r>
        <w:rPr>
          <w:rFonts w:ascii="Times New Roman" w:hAnsi="Times New Roman" w:hint="eastAsia"/>
          <w:b/>
          <w:lang w:val="en-GB"/>
        </w:rPr>
        <w:t>O</w:t>
      </w:r>
      <w:r>
        <w:rPr>
          <w:rFonts w:ascii="Times New Roman" w:hAnsi="Times New Roman"/>
          <w:b/>
          <w:lang w:val="en-GB"/>
        </w:rPr>
        <w:t xml:space="preserve">bservation </w:t>
      </w:r>
      <w:r w:rsidR="00F35F35">
        <w:rPr>
          <w:rFonts w:ascii="Times New Roman" w:hAnsi="Times New Roman"/>
          <w:b/>
          <w:lang w:val="en-GB"/>
        </w:rPr>
        <w:t>8</w:t>
      </w:r>
      <w:r>
        <w:rPr>
          <w:rFonts w:ascii="Times New Roman" w:hAnsi="Times New Roman"/>
          <w:b/>
          <w:lang w:val="en-GB"/>
        </w:rPr>
        <w:t>:</w:t>
      </w:r>
      <w:r w:rsidR="003F6317">
        <w:rPr>
          <w:rFonts w:ascii="Times New Roman" w:hAnsi="Times New Roman"/>
          <w:b/>
          <w:lang w:val="en-GB"/>
        </w:rPr>
        <w:t xml:space="preserve"> </w:t>
      </w:r>
      <w:r w:rsidR="007C3157">
        <w:rPr>
          <w:rFonts w:ascii="Times New Roman" w:hAnsi="Times New Roman"/>
          <w:b/>
          <w:lang w:val="en-GB"/>
        </w:rPr>
        <w:t>After early indication, if no UAI is received by the NW in a certain period of time, assuming no capability restriction results in configuration error.</w:t>
      </w:r>
      <w:r w:rsidR="000327B1">
        <w:rPr>
          <w:rFonts w:ascii="Times New Roman" w:hAnsi="Times New Roman"/>
          <w:b/>
          <w:lang w:val="en-GB"/>
        </w:rPr>
        <w:t xml:space="preserve"> </w:t>
      </w:r>
    </w:p>
    <w:p w14:paraId="51A8B609" w14:textId="4B75E6BE" w:rsidR="000327B1" w:rsidRPr="00C164B0" w:rsidRDefault="00287D19" w:rsidP="000327B1">
      <w:pPr>
        <w:rPr>
          <w:rFonts w:ascii="Times New Roman" w:hAnsi="Times New Roman"/>
          <w:lang w:val="en-GB"/>
        </w:rPr>
      </w:pPr>
      <w:r>
        <w:rPr>
          <w:rFonts w:ascii="Times New Roman" w:hAnsi="Times New Roman"/>
          <w:lang w:val="en-GB"/>
        </w:rPr>
        <w:t>On the other hand</w:t>
      </w:r>
      <w:r w:rsidR="000327B1">
        <w:rPr>
          <w:rFonts w:ascii="Times New Roman" w:hAnsi="Times New Roman"/>
          <w:lang w:val="en-GB"/>
        </w:rPr>
        <w:t>, if the NW maintains the conservative configuration, a downgrading of system performance will occur when there is indeed a security issue</w:t>
      </w:r>
      <w:r w:rsidR="00AA385E">
        <w:rPr>
          <w:rFonts w:ascii="Times New Roman" w:hAnsi="Times New Roman"/>
          <w:lang w:val="en-GB"/>
        </w:rPr>
        <w:t xml:space="preserve">, i.e. a fake Msg5 received indicating capability is restricted while the UE actually </w:t>
      </w:r>
      <w:r>
        <w:rPr>
          <w:rFonts w:ascii="Times New Roman" w:hAnsi="Times New Roman"/>
          <w:lang w:val="en-GB"/>
        </w:rPr>
        <w:t xml:space="preserve">is </w:t>
      </w:r>
      <w:r w:rsidR="00AA385E">
        <w:rPr>
          <w:rFonts w:ascii="Times New Roman" w:hAnsi="Times New Roman"/>
          <w:lang w:val="en-GB"/>
        </w:rPr>
        <w:t>not</w:t>
      </w:r>
      <w:r w:rsidR="000327B1">
        <w:rPr>
          <w:rFonts w:ascii="Times New Roman" w:hAnsi="Times New Roman"/>
          <w:lang w:val="en-GB"/>
        </w:rPr>
        <w:t xml:space="preserve">. Thus, we think to avoid security issue, the UE can double confirm the indication of capability restriction in an encrypted message, e.g. </w:t>
      </w:r>
      <w:proofErr w:type="spellStart"/>
      <w:r w:rsidR="000327B1">
        <w:rPr>
          <w:rFonts w:ascii="Times New Roman" w:hAnsi="Times New Roman"/>
          <w:i/>
          <w:lang w:val="en-GB"/>
        </w:rPr>
        <w:t>RRCReconfigurati</w:t>
      </w:r>
      <w:r w:rsidR="00210F48">
        <w:rPr>
          <w:rFonts w:ascii="Times New Roman" w:hAnsi="Times New Roman"/>
          <w:i/>
          <w:lang w:val="en-GB"/>
        </w:rPr>
        <w:t>o</w:t>
      </w:r>
      <w:r w:rsidR="000327B1">
        <w:rPr>
          <w:rFonts w:ascii="Times New Roman" w:hAnsi="Times New Roman"/>
          <w:i/>
          <w:lang w:val="en-GB"/>
        </w:rPr>
        <w:t>nComplete</w:t>
      </w:r>
      <w:proofErr w:type="spellEnd"/>
      <w:r w:rsidR="000327B1">
        <w:rPr>
          <w:rFonts w:ascii="Times New Roman" w:hAnsi="Times New Roman"/>
          <w:lang w:val="en-GB"/>
        </w:rPr>
        <w:t xml:space="preserve"> message. After receiving the early MUSIM indication in </w:t>
      </w:r>
      <w:proofErr w:type="spellStart"/>
      <w:r w:rsidR="000327B1">
        <w:rPr>
          <w:rFonts w:ascii="Times New Roman" w:hAnsi="Times New Roman"/>
          <w:i/>
          <w:lang w:val="en-GB"/>
        </w:rPr>
        <w:t>RRCSetupComplete</w:t>
      </w:r>
      <w:proofErr w:type="spellEnd"/>
      <w:r w:rsidR="000327B1">
        <w:rPr>
          <w:rFonts w:ascii="Times New Roman" w:hAnsi="Times New Roman"/>
          <w:lang w:val="en-GB"/>
        </w:rPr>
        <w:t xml:space="preserve"> message, if no further indication is included in </w:t>
      </w:r>
      <w:proofErr w:type="spellStart"/>
      <w:r w:rsidR="000327B1">
        <w:rPr>
          <w:rFonts w:ascii="Times New Roman" w:hAnsi="Times New Roman"/>
          <w:i/>
          <w:lang w:val="en-GB"/>
        </w:rPr>
        <w:t>RRCReconfigurati</w:t>
      </w:r>
      <w:r w:rsidR="00210F48">
        <w:rPr>
          <w:rFonts w:ascii="Times New Roman" w:hAnsi="Times New Roman"/>
          <w:i/>
          <w:lang w:val="en-GB"/>
        </w:rPr>
        <w:t>o</w:t>
      </w:r>
      <w:r w:rsidR="000327B1">
        <w:rPr>
          <w:rFonts w:ascii="Times New Roman" w:hAnsi="Times New Roman"/>
          <w:i/>
          <w:lang w:val="en-GB"/>
        </w:rPr>
        <w:t>nComplete</w:t>
      </w:r>
      <w:proofErr w:type="spellEnd"/>
      <w:r w:rsidR="000327B1">
        <w:rPr>
          <w:rFonts w:ascii="Times New Roman" w:hAnsi="Times New Roman"/>
          <w:lang w:val="en-GB"/>
        </w:rPr>
        <w:t xml:space="preserve"> message, the NW can consider the full capability, as reported in </w:t>
      </w:r>
      <w:proofErr w:type="spellStart"/>
      <w:r w:rsidR="000327B1">
        <w:rPr>
          <w:rFonts w:ascii="Times New Roman" w:hAnsi="Times New Roman"/>
          <w:i/>
          <w:lang w:val="en-GB"/>
        </w:rPr>
        <w:t>UECapabilityInformation</w:t>
      </w:r>
      <w:proofErr w:type="spellEnd"/>
      <w:r w:rsidR="000327B1">
        <w:rPr>
          <w:rFonts w:ascii="Times New Roman" w:hAnsi="Times New Roman"/>
          <w:lang w:val="en-GB"/>
        </w:rPr>
        <w:t>, is valid and revert the configuration to the one that match with the UE’s normal capability.</w:t>
      </w:r>
    </w:p>
    <w:p w14:paraId="5F9CE162" w14:textId="0257DE59" w:rsidR="000327B1" w:rsidRDefault="000327B1" w:rsidP="000327B1">
      <w:pPr>
        <w:rPr>
          <w:rFonts w:ascii="Times New Roman" w:hAnsi="Times New Roman"/>
          <w:lang w:val="en-GB"/>
        </w:rPr>
      </w:pPr>
      <w:r>
        <w:rPr>
          <w:rFonts w:ascii="Times New Roman" w:hAnsi="Times New Roman"/>
          <w:lang w:val="en-GB"/>
        </w:rPr>
        <w:t xml:space="preserve">Similar issue was discussed when the UL RRC segmentation capability </w:t>
      </w:r>
      <w:r w:rsidR="00287D19">
        <w:rPr>
          <w:rFonts w:ascii="Times New Roman" w:hAnsi="Times New Roman"/>
          <w:lang w:val="en-GB"/>
        </w:rPr>
        <w:t xml:space="preserve">was </w:t>
      </w:r>
      <w:r>
        <w:rPr>
          <w:rFonts w:ascii="Times New Roman" w:hAnsi="Times New Roman"/>
          <w:lang w:val="en-GB"/>
        </w:rPr>
        <w:t>introduced in Msg5, which is used to help with NW on capability enquiry. It was agreed that by including the UL segmentation capability in UE capability container could help to provide more security protection. We understand compared with the segmentation capability, a fake Msg5 for early indication of capability restriction brings more security risk.</w:t>
      </w:r>
    </w:p>
    <w:p w14:paraId="55851DCF" w14:textId="0DD728E2" w:rsidR="002127B6" w:rsidRPr="00C164B0" w:rsidRDefault="002127B6" w:rsidP="002127B6">
      <w:pPr>
        <w:rPr>
          <w:rFonts w:ascii="Times New Roman" w:hAnsi="Times New Roman"/>
          <w:lang w:val="en-GB"/>
        </w:rPr>
      </w:pPr>
      <w:bookmarkStart w:id="0" w:name="_Hlk146786371"/>
      <w:r>
        <w:rPr>
          <w:rFonts w:ascii="Times New Roman" w:hAnsi="Times New Roman"/>
          <w:b/>
          <w:lang w:val="en-GB"/>
        </w:rPr>
        <w:t xml:space="preserve">Proposal </w:t>
      </w:r>
      <w:r w:rsidR="00D459FB">
        <w:rPr>
          <w:rFonts w:ascii="Times New Roman" w:hAnsi="Times New Roman"/>
          <w:b/>
          <w:lang w:val="en-GB"/>
        </w:rPr>
        <w:t>5</w:t>
      </w:r>
      <w:r>
        <w:rPr>
          <w:rFonts w:ascii="Times New Roman" w:hAnsi="Times New Roman"/>
          <w:b/>
          <w:lang w:val="en-GB"/>
        </w:rPr>
        <w:t xml:space="preserve">: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in RRC connection setup procedure for confirmation.</w:t>
      </w:r>
      <w:bookmarkEnd w:id="0"/>
      <w:r>
        <w:rPr>
          <w:rFonts w:ascii="Times New Roman" w:hAnsi="Times New Roman"/>
          <w:b/>
          <w:lang w:val="en-GB"/>
        </w:rPr>
        <w:t xml:space="preserve"> </w:t>
      </w:r>
    </w:p>
    <w:p w14:paraId="5EF4BC14" w14:textId="5E63CED2" w:rsidR="00644438" w:rsidRPr="002127B6" w:rsidRDefault="00644438" w:rsidP="00BD71AC">
      <w:pPr>
        <w:pStyle w:val="Heading2"/>
      </w:pPr>
      <w:r w:rsidRPr="002127B6">
        <w:t xml:space="preserve">Prohibit </w:t>
      </w:r>
      <w:r w:rsidR="00D459FB">
        <w:t>t</w:t>
      </w:r>
      <w:r w:rsidRPr="002127B6">
        <w:t>imer</w:t>
      </w:r>
      <w:bookmarkStart w:id="1" w:name="_GoBack"/>
      <w:bookmarkEnd w:id="1"/>
    </w:p>
    <w:p w14:paraId="420118C3" w14:textId="0F7A592F" w:rsidR="00C9348A" w:rsidRPr="00D47834" w:rsidRDefault="00287D19" w:rsidP="00C9348A">
      <w:pPr>
        <w:rPr>
          <w:rFonts w:ascii="Times New Roman" w:eastAsiaTheme="minorEastAsia" w:hAnsi="Times New Roman"/>
        </w:rPr>
      </w:pPr>
      <w:r>
        <w:rPr>
          <w:rFonts w:ascii="Times New Roman" w:eastAsiaTheme="minorEastAsia" w:hAnsi="Times New Roman"/>
          <w:lang w:val="en-GB"/>
        </w:rPr>
        <w:t>W</w:t>
      </w:r>
      <w:proofErr w:type="spellStart"/>
      <w:r w:rsidR="00C9348A">
        <w:rPr>
          <w:rFonts w:ascii="Times New Roman" w:eastAsiaTheme="minorEastAsia" w:hAnsi="Times New Roman"/>
          <w:lang w:val="x-none"/>
        </w:rPr>
        <w:t>hether</w:t>
      </w:r>
      <w:proofErr w:type="spellEnd"/>
      <w:r w:rsidR="00C9348A">
        <w:rPr>
          <w:rFonts w:ascii="Times New Roman" w:eastAsiaTheme="minorEastAsia" w:hAnsi="Times New Roman"/>
          <w:lang w:val="x-none"/>
        </w:rPr>
        <w:t xml:space="preserve"> to define prohibit timer for the capability restriction UAI</w:t>
      </w:r>
      <w:r>
        <w:rPr>
          <w:rFonts w:ascii="Times New Roman" w:eastAsiaTheme="minorEastAsia" w:hAnsi="Times New Roman"/>
          <w:lang w:val="en-GB"/>
        </w:rPr>
        <w:t xml:space="preserve"> is still FFS</w:t>
      </w:r>
      <w:r w:rsidR="00C9348A">
        <w:rPr>
          <w:rFonts w:ascii="Times New Roman" w:eastAsiaTheme="minorEastAsia" w:hAnsi="Times New Roman"/>
          <w:lang w:val="x-none"/>
        </w:rPr>
        <w:t xml:space="preserve">. </w:t>
      </w:r>
      <w:r w:rsidR="00AA2FB8">
        <w:rPr>
          <w:rFonts w:ascii="Times New Roman" w:eastAsiaTheme="minorEastAsia" w:hAnsi="Times New Roman"/>
        </w:rPr>
        <w:t>Irrespective of</w:t>
      </w:r>
      <w:r w:rsidR="002640E1">
        <w:rPr>
          <w:rFonts w:ascii="Times New Roman" w:eastAsiaTheme="minorEastAsia" w:hAnsi="Times New Roman"/>
          <w:lang w:val="x-none"/>
        </w:rPr>
        <w:t xml:space="preserve"> proactive </w:t>
      </w:r>
      <w:r w:rsidR="00AA2FB8">
        <w:rPr>
          <w:rFonts w:ascii="Times New Roman" w:eastAsiaTheme="minorEastAsia" w:hAnsi="Times New Roman"/>
        </w:rPr>
        <w:t xml:space="preserve">and reactive </w:t>
      </w:r>
      <w:r w:rsidR="002640E1">
        <w:rPr>
          <w:rFonts w:ascii="Times New Roman" w:eastAsiaTheme="minorEastAsia" w:hAnsi="Times New Roman"/>
          <w:lang w:val="x-none"/>
        </w:rPr>
        <w:t>approach</w:t>
      </w:r>
      <w:r w:rsidR="00AA2FB8">
        <w:rPr>
          <w:rFonts w:ascii="Times New Roman" w:eastAsiaTheme="minorEastAsia" w:hAnsi="Times New Roman"/>
        </w:rPr>
        <w:t>es</w:t>
      </w:r>
      <w:r w:rsidR="002640E1">
        <w:rPr>
          <w:rFonts w:ascii="Times New Roman" w:eastAsiaTheme="minorEastAsia" w:hAnsi="Times New Roman"/>
          <w:lang w:val="x-none"/>
        </w:rPr>
        <w:t xml:space="preserve">, </w:t>
      </w:r>
      <w:r w:rsidR="00AA2FB8">
        <w:rPr>
          <w:rFonts w:ascii="Times New Roman" w:eastAsiaTheme="minorEastAsia" w:hAnsi="Times New Roman"/>
        </w:rPr>
        <w:t>the UE</w:t>
      </w:r>
      <w:r w:rsidR="00C9348A">
        <w:rPr>
          <w:rFonts w:ascii="Times New Roman" w:eastAsiaTheme="minorEastAsia" w:hAnsi="Times New Roman"/>
          <w:lang w:val="x-none"/>
        </w:rPr>
        <w:t xml:space="preserve"> cannot predict how long the current configuration is maintained in the NW-B. When the NW B changes its configuration, the available resource for NW-A may change, and another UAI is necessary to inform the changes to the NW-A. This is beneficial to achieve a better user experience for the MUSIM operation.</w:t>
      </w:r>
      <w:r w:rsidR="00C9348A">
        <w:rPr>
          <w:rFonts w:ascii="Times New Roman" w:eastAsiaTheme="minorEastAsia" w:hAnsi="Times New Roman"/>
        </w:rPr>
        <w:t xml:space="preserve"> Hence, there is no need for</w:t>
      </w:r>
      <w:r w:rsidR="00C9348A">
        <w:rPr>
          <w:rFonts w:ascii="Times New Roman" w:eastAsiaTheme="minorEastAsia" w:hAnsi="Times New Roman"/>
          <w:lang w:val="x-none"/>
        </w:rPr>
        <w:t xml:space="preserve"> prohibit timer</w:t>
      </w:r>
      <w:r w:rsidR="00C9348A">
        <w:rPr>
          <w:rFonts w:ascii="Times New Roman" w:eastAsiaTheme="minorEastAsia" w:hAnsi="Times New Roman"/>
        </w:rPr>
        <w:t xml:space="preserve"> </w:t>
      </w:r>
      <w:r w:rsidR="00C9348A">
        <w:rPr>
          <w:rFonts w:ascii="Times New Roman" w:eastAsiaTheme="minorEastAsia" w:hAnsi="Times New Roman"/>
          <w:lang w:val="x-none"/>
        </w:rPr>
        <w:t>for Rel-18 MUSIM scenario.</w:t>
      </w:r>
    </w:p>
    <w:p w14:paraId="62506A0B" w14:textId="713E2920" w:rsidR="00C9348A" w:rsidRPr="00C9348A" w:rsidRDefault="00C9348A" w:rsidP="00911EED">
      <w:pPr>
        <w:rPr>
          <w:rFonts w:ascii="Times New Roman" w:eastAsiaTheme="minorEastAsia" w:hAnsi="Times New Roman"/>
          <w:b/>
          <w:lang w:val="x-none"/>
        </w:rPr>
      </w:pPr>
      <w:r w:rsidRPr="009434E6">
        <w:rPr>
          <w:rFonts w:ascii="Times New Roman" w:eastAsiaTheme="minorEastAsia" w:hAnsi="Times New Roman"/>
          <w:b/>
          <w:lang w:val="x-none"/>
        </w:rPr>
        <w:t xml:space="preserve">Proposal </w:t>
      </w:r>
      <w:r w:rsidR="00D459FB">
        <w:rPr>
          <w:rFonts w:ascii="Times New Roman" w:eastAsiaTheme="minorEastAsia" w:hAnsi="Times New Roman"/>
          <w:b/>
        </w:rPr>
        <w:t>6</w:t>
      </w:r>
      <w:r w:rsidRPr="009434E6">
        <w:rPr>
          <w:rFonts w:ascii="Times New Roman" w:eastAsiaTheme="minorEastAsia" w:hAnsi="Times New Roman" w:hint="eastAsia"/>
          <w:b/>
          <w:lang w:val="x-none"/>
        </w:rPr>
        <w:t>:</w:t>
      </w:r>
      <w:r w:rsidRPr="009434E6">
        <w:rPr>
          <w:rFonts w:ascii="Times New Roman" w:eastAsiaTheme="minorEastAsia" w:hAnsi="Times New Roman"/>
          <w:b/>
          <w:lang w:val="x-none"/>
        </w:rPr>
        <w:t xml:space="preserve"> No prohibit timer is </w:t>
      </w:r>
      <w:r>
        <w:rPr>
          <w:rFonts w:ascii="Times New Roman" w:eastAsiaTheme="minorEastAsia" w:hAnsi="Times New Roman"/>
          <w:b/>
          <w:lang w:val="x-none"/>
        </w:rPr>
        <w:t>defined</w:t>
      </w:r>
      <w:r w:rsidRPr="009434E6">
        <w:rPr>
          <w:rFonts w:ascii="Times New Roman" w:eastAsiaTheme="minorEastAsia" w:hAnsi="Times New Roman"/>
          <w:b/>
          <w:lang w:val="x-none"/>
        </w:rPr>
        <w:t xml:space="preserve"> for the UAI </w:t>
      </w:r>
      <w:r w:rsidR="0087603F" w:rsidRPr="00D8723D">
        <w:rPr>
          <w:rFonts w:ascii="Times New Roman" w:eastAsiaTheme="minorEastAsia" w:hAnsi="Times New Roman"/>
          <w:b/>
        </w:rPr>
        <w:t>for R18 MUSIM purpose</w:t>
      </w:r>
      <w:r w:rsidRPr="009434E6">
        <w:rPr>
          <w:rFonts w:ascii="Times New Roman" w:eastAsiaTheme="minorEastAsia" w:hAnsi="Times New Roman"/>
          <w:b/>
          <w:lang w:val="x-none"/>
        </w:rPr>
        <w:t>.</w:t>
      </w:r>
    </w:p>
    <w:p w14:paraId="491C9810" w14:textId="77777777" w:rsidR="00B11EE1" w:rsidRPr="00EB211E" w:rsidRDefault="00B11EE1" w:rsidP="00B11EE1">
      <w:pPr>
        <w:pStyle w:val="Heading1"/>
        <w:rPr>
          <w:rFonts w:eastAsia="Malgun Gothic" w:cs="Arial"/>
        </w:rPr>
      </w:pPr>
      <w:r w:rsidRPr="00EB211E">
        <w:rPr>
          <w:rFonts w:eastAsia="Malgun Gothic" w:cs="Arial"/>
        </w:rPr>
        <w:t>Conclusion</w:t>
      </w:r>
    </w:p>
    <w:p w14:paraId="38B1F557" w14:textId="7C5017CB" w:rsidR="00B11EE1" w:rsidRDefault="00B11EE1" w:rsidP="000325A9">
      <w:pPr>
        <w:pStyle w:val="BodyText"/>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E70A73" w:rsidRPr="00E70A73">
        <w:rPr>
          <w:rFonts w:ascii="Times New Roman" w:hAnsi="Times New Roman"/>
        </w:rPr>
        <w:t>MUSIM temporary capability restrictions</w:t>
      </w:r>
      <w:r w:rsidR="004B14B8" w:rsidRPr="004229EB">
        <w:rPr>
          <w:rFonts w:ascii="Times New Roman" w:hAnsi="Times New Roman"/>
        </w:rPr>
        <w:t xml:space="preserve"> and </w:t>
      </w:r>
      <w:r w:rsidR="00C4609A">
        <w:rPr>
          <w:rFonts w:ascii="Times New Roman" w:hAnsi="Times New Roman"/>
        </w:rPr>
        <w:t xml:space="preserve">have the following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48DF6409" w14:textId="77A75084" w:rsidR="00434110" w:rsidRDefault="00D459FB" w:rsidP="00434110">
      <w:pPr>
        <w:pStyle w:val="BodyText"/>
        <w:rPr>
          <w:rFonts w:ascii="Times New Roman" w:hAnsi="Times New Roman"/>
          <w:b/>
          <w:i/>
          <w:u w:val="single"/>
        </w:rPr>
      </w:pPr>
      <w:proofErr w:type="spellStart"/>
      <w:r>
        <w:rPr>
          <w:rFonts w:ascii="Times New Roman" w:hAnsi="Times New Roman"/>
          <w:b/>
          <w:i/>
          <w:u w:val="single"/>
        </w:rPr>
        <w:t>SCell</w:t>
      </w:r>
      <w:proofErr w:type="spellEnd"/>
      <w:r>
        <w:rPr>
          <w:rFonts w:ascii="Times New Roman" w:hAnsi="Times New Roman"/>
          <w:b/>
          <w:i/>
          <w:u w:val="single"/>
        </w:rPr>
        <w:t>/SCG restriction and reversal</w:t>
      </w:r>
    </w:p>
    <w:p w14:paraId="0FB85E66" w14:textId="5BC375D4" w:rsidR="00D459FB" w:rsidRDefault="00A003EE" w:rsidP="00D459FB">
      <w:pPr>
        <w:rPr>
          <w:rFonts w:ascii="Times New Roman" w:eastAsiaTheme="minorEastAsia" w:hAnsi="Times New Roman"/>
          <w:b/>
          <w:lang w:val="x-none"/>
        </w:rPr>
      </w:pPr>
      <w:r w:rsidRPr="00E53044">
        <w:rPr>
          <w:rFonts w:ascii="Times New Roman" w:eastAsiaTheme="minorEastAsia" w:hAnsi="Times New Roman"/>
          <w:b/>
          <w:lang w:val="x-none"/>
        </w:rPr>
        <w:t>Observation 1: The UE cannot indicate</w:t>
      </w:r>
      <w:r>
        <w:rPr>
          <w:rFonts w:ascii="Times New Roman" w:eastAsiaTheme="minorEastAsia" w:hAnsi="Times New Roman"/>
          <w:lang w:val="x-none"/>
        </w:rPr>
        <w:t xml:space="preserve"> </w:t>
      </w:r>
      <w:r w:rsidRPr="00D459FB">
        <w:rPr>
          <w:rFonts w:ascii="Times New Roman" w:eastAsiaTheme="minorEastAsia" w:hAnsi="Times New Roman"/>
          <w:b/>
          <w:lang w:val="x-none"/>
        </w:rPr>
        <w:t xml:space="preserve">restriction removal on specific </w:t>
      </w:r>
      <w:proofErr w:type="spellStart"/>
      <w:r w:rsidRPr="00D459FB">
        <w:rPr>
          <w:rFonts w:ascii="Times New Roman" w:eastAsiaTheme="minorEastAsia" w:hAnsi="Times New Roman"/>
          <w:b/>
          <w:lang w:val="x-none"/>
        </w:rPr>
        <w:t>SCell</w:t>
      </w:r>
      <w:proofErr w:type="spellEnd"/>
      <w:r w:rsidRPr="00D459FB">
        <w:rPr>
          <w:rFonts w:ascii="Times New Roman" w:eastAsiaTheme="minorEastAsia" w:hAnsi="Times New Roman"/>
          <w:b/>
          <w:lang w:val="x-none"/>
        </w:rPr>
        <w:t xml:space="preserve">/SCG after </w:t>
      </w:r>
      <w:proofErr w:type="spellStart"/>
      <w:r w:rsidRPr="00D459FB">
        <w:rPr>
          <w:rFonts w:ascii="Times New Roman" w:eastAsiaTheme="minorEastAsia" w:hAnsi="Times New Roman"/>
          <w:b/>
          <w:lang w:val="x-none"/>
        </w:rPr>
        <w:t>SCell</w:t>
      </w:r>
      <w:proofErr w:type="spellEnd"/>
      <w:r w:rsidRPr="00D459FB">
        <w:rPr>
          <w:rFonts w:ascii="Times New Roman" w:eastAsiaTheme="minorEastAsia" w:hAnsi="Times New Roman"/>
          <w:b/>
          <w:lang w:val="x-none"/>
        </w:rPr>
        <w:t>/SCG release</w:t>
      </w:r>
      <w:r>
        <w:rPr>
          <w:rFonts w:ascii="Times New Roman" w:eastAsiaTheme="minorEastAsia" w:hAnsi="Times New Roman"/>
          <w:b/>
          <w:lang w:val="x-none"/>
        </w:rPr>
        <w:t>. The UAI for restriction removal is initiated when there is no capability restriction.</w:t>
      </w:r>
      <w:r w:rsidR="00D459FB" w:rsidRPr="00D459FB">
        <w:rPr>
          <w:rFonts w:ascii="Times New Roman" w:eastAsiaTheme="minorEastAsia" w:hAnsi="Times New Roman"/>
          <w:b/>
          <w:lang w:val="x-none"/>
        </w:rPr>
        <w:t xml:space="preserve"> </w:t>
      </w:r>
    </w:p>
    <w:p w14:paraId="25C9EFB7" w14:textId="5799B310" w:rsidR="00F35F35" w:rsidRPr="00D459FB" w:rsidRDefault="00A003EE" w:rsidP="00D459FB">
      <w:pPr>
        <w:rPr>
          <w:rFonts w:ascii="Times New Roman" w:eastAsiaTheme="minorEastAsia" w:hAnsi="Times New Roman"/>
          <w:b/>
          <w:lang w:val="x-none"/>
        </w:rPr>
      </w:pPr>
      <w:r w:rsidRPr="00D459FB">
        <w:rPr>
          <w:rFonts w:ascii="Times New Roman" w:eastAsiaTheme="minorEastAsia" w:hAnsi="Times New Roman"/>
          <w:b/>
          <w:lang w:val="x-none"/>
        </w:rPr>
        <w:t xml:space="preserve">Observation </w:t>
      </w:r>
      <w:r>
        <w:rPr>
          <w:rFonts w:ascii="Times New Roman" w:eastAsiaTheme="minorEastAsia" w:hAnsi="Times New Roman"/>
          <w:b/>
          <w:lang w:val="x-none"/>
        </w:rPr>
        <w:t>2</w:t>
      </w:r>
      <w:r w:rsidRPr="00D459FB">
        <w:rPr>
          <w:rFonts w:ascii="Times New Roman" w:eastAsiaTheme="minorEastAsia" w:hAnsi="Times New Roman"/>
          <w:b/>
          <w:lang w:val="x-none"/>
        </w:rPr>
        <w:t xml:space="preserve">: </w:t>
      </w:r>
      <w:r>
        <w:rPr>
          <w:rFonts w:ascii="Times New Roman" w:eastAsiaTheme="minorEastAsia" w:hAnsi="Times New Roman"/>
          <w:b/>
          <w:lang w:val="x-none"/>
        </w:rPr>
        <w:t xml:space="preserve">There is </w:t>
      </w:r>
      <w:r>
        <w:rPr>
          <w:rFonts w:ascii="Times New Roman" w:eastAsiaTheme="minorEastAsia" w:hAnsi="Times New Roman"/>
          <w:b/>
          <w:lang w:val="en-GB"/>
        </w:rPr>
        <w:t xml:space="preserve">a </w:t>
      </w:r>
      <w:r>
        <w:rPr>
          <w:rFonts w:ascii="Times New Roman" w:eastAsiaTheme="minorEastAsia" w:hAnsi="Times New Roman"/>
          <w:b/>
          <w:lang w:val="x-none"/>
        </w:rPr>
        <w:t xml:space="preserve">risk of ping-pong conflict after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/SCG release.</w:t>
      </w:r>
    </w:p>
    <w:p w14:paraId="69AAFAAD" w14:textId="4B771867" w:rsidR="002127B6" w:rsidRPr="00D459FB" w:rsidRDefault="00A003EE" w:rsidP="00D459FB">
      <w:pPr>
        <w:rPr>
          <w:rFonts w:ascii="Times New Roman" w:eastAsiaTheme="minorEastAsia" w:hAnsi="Times New Roman"/>
          <w:b/>
          <w:lang w:val="x-none"/>
        </w:rPr>
      </w:pPr>
      <w:r w:rsidRPr="00D459FB">
        <w:rPr>
          <w:rFonts w:ascii="Times New Roman" w:eastAsiaTheme="minorEastAsia" w:hAnsi="Times New Roman"/>
          <w:b/>
          <w:lang w:val="x-none"/>
        </w:rPr>
        <w:t xml:space="preserve">Proposal 1: For reactive approach, the UE can request to deactivate the </w:t>
      </w:r>
      <w:proofErr w:type="spellStart"/>
      <w:r w:rsidRPr="00D459FB">
        <w:rPr>
          <w:rFonts w:ascii="Times New Roman" w:eastAsiaTheme="minorEastAsia" w:hAnsi="Times New Roman"/>
          <w:b/>
          <w:lang w:val="x-none"/>
        </w:rPr>
        <w:t>SCell</w:t>
      </w:r>
      <w:proofErr w:type="spellEnd"/>
      <w:r w:rsidRPr="00D459FB">
        <w:rPr>
          <w:rFonts w:ascii="Times New Roman" w:eastAsiaTheme="minorEastAsia" w:hAnsi="Times New Roman"/>
          <w:b/>
          <w:lang w:val="x-none"/>
        </w:rPr>
        <w:t>/SCG with measurement</w:t>
      </w:r>
      <w:r>
        <w:rPr>
          <w:rFonts w:ascii="Times New Roman" w:eastAsiaTheme="minorEastAsia" w:hAnsi="Times New Roman"/>
          <w:b/>
          <w:lang w:val="x-none"/>
        </w:rPr>
        <w:t xml:space="preserve"> capability updated through the UAI</w:t>
      </w:r>
      <w:r w:rsidRPr="00D459FB">
        <w:rPr>
          <w:rFonts w:ascii="Times New Roman" w:eastAsiaTheme="minorEastAsia" w:hAnsi="Times New Roman"/>
          <w:b/>
          <w:lang w:val="x-none"/>
        </w:rPr>
        <w:t xml:space="preserve">. It is up to NW </w:t>
      </w:r>
      <w:r>
        <w:rPr>
          <w:rFonts w:ascii="Times New Roman" w:eastAsiaTheme="minorEastAsia" w:hAnsi="Times New Roman"/>
          <w:b/>
          <w:lang w:val="en-GB"/>
        </w:rPr>
        <w:t xml:space="preserve">whether to </w:t>
      </w:r>
      <w:r>
        <w:rPr>
          <w:rFonts w:ascii="Times New Roman" w:eastAsiaTheme="minorEastAsia" w:hAnsi="Times New Roman"/>
          <w:b/>
          <w:lang w:val="x-none"/>
        </w:rPr>
        <w:t xml:space="preserve">deactivate or release the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/SCG</w:t>
      </w:r>
      <w:r w:rsidRPr="00D459FB">
        <w:rPr>
          <w:rFonts w:ascii="Times New Roman" w:eastAsiaTheme="minorEastAsia" w:hAnsi="Times New Roman"/>
          <w:b/>
          <w:lang w:val="x-none"/>
        </w:rPr>
        <w:t>.</w:t>
      </w:r>
      <w:r w:rsidR="00D459FB" w:rsidRPr="00D459FB">
        <w:rPr>
          <w:rFonts w:ascii="Times New Roman" w:eastAsiaTheme="minorEastAsia" w:hAnsi="Times New Roman"/>
          <w:b/>
          <w:lang w:val="x-none"/>
        </w:rPr>
        <w:t xml:space="preserve"> </w:t>
      </w:r>
    </w:p>
    <w:p w14:paraId="22FC92C9" w14:textId="14182D3D" w:rsidR="003D170F" w:rsidRPr="00485E8E" w:rsidRDefault="00D459FB" w:rsidP="003D170F">
      <w:pPr>
        <w:pStyle w:val="BodyText"/>
        <w:rPr>
          <w:rFonts w:ascii="Times New Roman" w:hAnsi="Times New Roman"/>
          <w:b/>
          <w:i/>
          <w:u w:val="single"/>
        </w:rPr>
      </w:pPr>
      <w:r>
        <w:rPr>
          <w:rFonts w:ascii="Times New Roman" w:hAnsi="Times New Roman"/>
          <w:b/>
          <w:i/>
          <w:u w:val="single"/>
        </w:rPr>
        <w:t>Timer for reactive UAI</w:t>
      </w:r>
    </w:p>
    <w:p w14:paraId="1E277988" w14:textId="7EA027DF" w:rsidR="00D459FB" w:rsidRDefault="00484946" w:rsidP="00D459FB">
      <w:pPr>
        <w:rPr>
          <w:rFonts w:ascii="Times New Roman" w:eastAsiaTheme="minorEastAsia" w:hAnsi="Times New Roman"/>
          <w:b/>
          <w:lang w:val="x-none"/>
        </w:rPr>
      </w:pPr>
      <w:r w:rsidRPr="00BD2456">
        <w:rPr>
          <w:rFonts w:ascii="Times New Roman" w:eastAsiaTheme="minorEastAsia" w:hAnsi="Times New Roman" w:hint="eastAsia"/>
          <w:b/>
          <w:lang w:val="x-none"/>
        </w:rPr>
        <w:t>P</w:t>
      </w:r>
      <w:r w:rsidRPr="00BD2456">
        <w:rPr>
          <w:rFonts w:ascii="Times New Roman" w:eastAsiaTheme="minorEastAsia" w:hAnsi="Times New Roman"/>
          <w:b/>
          <w:lang w:val="x-none"/>
        </w:rPr>
        <w:t>roposal</w:t>
      </w:r>
      <w:r>
        <w:rPr>
          <w:rFonts w:ascii="Times New Roman" w:eastAsiaTheme="minorEastAsia" w:hAnsi="Times New Roman"/>
          <w:b/>
          <w:lang w:val="x-none"/>
        </w:rPr>
        <w:t xml:space="preserve"> 2</w:t>
      </w:r>
      <w:r w:rsidRPr="00BD2456">
        <w:rPr>
          <w:rFonts w:ascii="Times New Roman" w:eastAsiaTheme="minorEastAsia" w:hAnsi="Times New Roman"/>
          <w:b/>
          <w:lang w:val="x-none"/>
        </w:rPr>
        <w:t xml:space="preserve">: Introduce a timer for reactive </w:t>
      </w:r>
      <w:r>
        <w:rPr>
          <w:rFonts w:ascii="Times New Roman" w:eastAsiaTheme="minorEastAsia" w:hAnsi="Times New Roman"/>
          <w:b/>
          <w:lang w:val="en-GB"/>
        </w:rPr>
        <w:t xml:space="preserve">approach for </w:t>
      </w:r>
      <w:r w:rsidRPr="00BD2456">
        <w:rPr>
          <w:rFonts w:ascii="Times New Roman" w:eastAsiaTheme="minorEastAsia" w:hAnsi="Times New Roman"/>
          <w:b/>
          <w:lang w:val="x-none"/>
        </w:rPr>
        <w:t xml:space="preserve">reporting </w:t>
      </w:r>
      <w:r>
        <w:rPr>
          <w:rFonts w:ascii="Times New Roman" w:eastAsiaTheme="minorEastAsia" w:hAnsi="Times New Roman"/>
          <w:b/>
          <w:lang w:val="x-none"/>
        </w:rPr>
        <w:t>of</w:t>
      </w:r>
      <w:r w:rsidRPr="00BD2456">
        <w:rPr>
          <w:rFonts w:ascii="Times New Roman" w:eastAsiaTheme="minorEastAsia" w:hAnsi="Times New Roman"/>
          <w:b/>
          <w:lang w:val="x-none"/>
        </w:rPr>
        <w:t xml:space="preserve"> temporary capability restriction</w:t>
      </w:r>
      <w:r>
        <w:rPr>
          <w:rFonts w:ascii="Times New Roman" w:eastAsiaTheme="minorEastAsia" w:hAnsi="Times New Roman"/>
          <w:b/>
          <w:lang w:val="en-GB"/>
        </w:rPr>
        <w:t xml:space="preserve"> in UAI</w:t>
      </w:r>
      <w:r w:rsidRPr="00BD2456">
        <w:rPr>
          <w:rFonts w:ascii="Times New Roman" w:eastAsiaTheme="minorEastAsia" w:hAnsi="Times New Roman"/>
          <w:b/>
          <w:lang w:val="x-none"/>
        </w:rPr>
        <w:t>.</w:t>
      </w:r>
      <w:r>
        <w:rPr>
          <w:rFonts w:ascii="Times New Roman" w:eastAsiaTheme="minorEastAsia" w:hAnsi="Times New Roman"/>
          <w:b/>
          <w:lang w:val="x-none"/>
        </w:rPr>
        <w:t xml:space="preserve"> The timer starts when the UE sends the UAI, and stops when a response </w:t>
      </w:r>
      <w:r w:rsidRPr="00C002C7">
        <w:rPr>
          <w:rFonts w:ascii="Times New Roman" w:eastAsiaTheme="minorEastAsia" w:hAnsi="Times New Roman"/>
          <w:b/>
          <w:lang w:val="x-none"/>
        </w:rPr>
        <w:t xml:space="preserve">matching the UAI </w:t>
      </w:r>
      <w:r>
        <w:rPr>
          <w:rFonts w:ascii="Times New Roman" w:eastAsiaTheme="minorEastAsia" w:hAnsi="Times New Roman"/>
          <w:b/>
          <w:lang w:val="x-none"/>
        </w:rPr>
        <w:t>from the NW is received. The timer length is configured by the NW.</w:t>
      </w:r>
    </w:p>
    <w:p w14:paraId="78BD066A" w14:textId="1943B49F" w:rsidR="00D459FB" w:rsidRPr="00707A99" w:rsidRDefault="00484946" w:rsidP="00D459FB">
      <w:pPr>
        <w:rPr>
          <w:rFonts w:ascii="Times New Roman" w:eastAsiaTheme="minorEastAsia" w:hAnsi="Times New Roman"/>
          <w:b/>
          <w:color w:val="BFBFBF" w:themeColor="background1" w:themeShade="BF"/>
          <w:lang w:val="x-none"/>
        </w:rPr>
      </w:pPr>
      <w:r w:rsidRPr="009D2F26">
        <w:rPr>
          <w:rFonts w:ascii="Times New Roman" w:eastAsiaTheme="minorEastAsia" w:hAnsi="Times New Roman" w:hint="eastAsia"/>
          <w:b/>
          <w:lang w:val="x-none"/>
        </w:rPr>
        <w:lastRenderedPageBreak/>
        <w:t>O</w:t>
      </w:r>
      <w:r w:rsidRPr="009D2F26">
        <w:rPr>
          <w:rFonts w:ascii="Times New Roman" w:eastAsiaTheme="minorEastAsia" w:hAnsi="Times New Roman"/>
          <w:b/>
          <w:lang w:val="x-none"/>
        </w:rPr>
        <w:t xml:space="preserve">bservation </w:t>
      </w:r>
      <w:r>
        <w:rPr>
          <w:rFonts w:ascii="Times New Roman" w:eastAsiaTheme="minorEastAsia" w:hAnsi="Times New Roman"/>
          <w:b/>
          <w:lang w:val="x-none"/>
        </w:rPr>
        <w:t>3</w:t>
      </w:r>
      <w:r w:rsidRPr="00D001BB">
        <w:rPr>
          <w:rFonts w:ascii="Times New Roman" w:eastAsiaTheme="minorEastAsia" w:hAnsi="Times New Roman"/>
          <w:b/>
          <w:lang w:val="x-none"/>
        </w:rPr>
        <w:t xml:space="preserve">: </w:t>
      </w:r>
      <w:r>
        <w:rPr>
          <w:rFonts w:ascii="Times New Roman" w:eastAsiaTheme="minorEastAsia" w:hAnsi="Times New Roman"/>
          <w:b/>
          <w:lang w:val="x-none"/>
        </w:rPr>
        <w:t xml:space="preserve">The NW response for affected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 xml:space="preserve">/SCG can be RRC reconfiguration or MAC CE to release or deactivate the corresponding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 xml:space="preserve">/SCG. </w:t>
      </w:r>
      <w:r w:rsidRPr="00D001BB">
        <w:rPr>
          <w:rFonts w:ascii="Times New Roman" w:eastAsiaTheme="minorEastAsia" w:hAnsi="Times New Roman"/>
          <w:b/>
          <w:lang w:val="x-none"/>
        </w:rPr>
        <w:t xml:space="preserve">After the timer </w:t>
      </w:r>
      <w:r>
        <w:rPr>
          <w:rFonts w:ascii="Times New Roman" w:eastAsiaTheme="minorEastAsia" w:hAnsi="Times New Roman"/>
          <w:b/>
          <w:lang w:val="x-none"/>
        </w:rPr>
        <w:t>expires</w:t>
      </w:r>
      <w:r w:rsidRPr="00D001BB">
        <w:rPr>
          <w:rFonts w:ascii="Times New Roman" w:eastAsiaTheme="minorEastAsia" w:hAnsi="Times New Roman"/>
          <w:b/>
          <w:lang w:val="x-none"/>
        </w:rPr>
        <w:t xml:space="preserve">, the UE </w:t>
      </w:r>
      <w:r>
        <w:rPr>
          <w:rFonts w:ascii="Times New Roman" w:eastAsiaTheme="minorEastAsia" w:hAnsi="Times New Roman"/>
          <w:b/>
          <w:lang w:val="x-none"/>
        </w:rPr>
        <w:t xml:space="preserve">releases or deactivates the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/SCG autonomously.</w:t>
      </w:r>
      <w:r w:rsidR="00D459FB" w:rsidRPr="00707A99">
        <w:rPr>
          <w:rFonts w:ascii="Times New Roman" w:eastAsiaTheme="minorEastAsia" w:hAnsi="Times New Roman"/>
          <w:b/>
          <w:color w:val="BFBFBF" w:themeColor="background1" w:themeShade="BF"/>
          <w:lang w:val="x-none"/>
        </w:rPr>
        <w:t xml:space="preserve"> </w:t>
      </w:r>
    </w:p>
    <w:p w14:paraId="126BA378" w14:textId="047C33A5" w:rsidR="00D459FB" w:rsidRDefault="00484946" w:rsidP="00D459FB">
      <w:pPr>
        <w:rPr>
          <w:rFonts w:ascii="Times New Roman" w:eastAsiaTheme="minorEastAsia" w:hAnsi="Times New Roman"/>
          <w:lang w:val="x-none"/>
        </w:rPr>
      </w:pPr>
      <w:r w:rsidRPr="009D2F26">
        <w:rPr>
          <w:rFonts w:ascii="Times New Roman" w:eastAsiaTheme="minorEastAsia" w:hAnsi="Times New Roman" w:hint="eastAsia"/>
          <w:b/>
          <w:lang w:val="x-none"/>
        </w:rPr>
        <w:t>O</w:t>
      </w:r>
      <w:r w:rsidRPr="009D2F26">
        <w:rPr>
          <w:rFonts w:ascii="Times New Roman" w:eastAsiaTheme="minorEastAsia" w:hAnsi="Times New Roman"/>
          <w:b/>
          <w:lang w:val="x-none"/>
        </w:rPr>
        <w:t xml:space="preserve">bservation </w:t>
      </w:r>
      <w:r>
        <w:rPr>
          <w:rFonts w:ascii="Times New Roman" w:eastAsiaTheme="minorEastAsia" w:hAnsi="Times New Roman"/>
          <w:b/>
          <w:lang w:val="x-none"/>
        </w:rPr>
        <w:t>4</w:t>
      </w:r>
      <w:r w:rsidRPr="004B766C">
        <w:rPr>
          <w:rFonts w:ascii="Times New Roman" w:eastAsiaTheme="minorEastAsia" w:hAnsi="Times New Roman"/>
          <w:b/>
          <w:lang w:val="x-none"/>
        </w:rPr>
        <w:t xml:space="preserve">: </w:t>
      </w:r>
      <w:r>
        <w:rPr>
          <w:rFonts w:ascii="Times New Roman" w:eastAsiaTheme="minorEastAsia" w:hAnsi="Times New Roman"/>
          <w:b/>
          <w:lang w:val="x-none"/>
        </w:rPr>
        <w:t xml:space="preserve">The NW response for affected DL/UL MIMO layers can be RRC reconfiguration </w:t>
      </w:r>
      <w:r w:rsidRPr="00C002C7">
        <w:rPr>
          <w:rFonts w:ascii="Times New Roman" w:eastAsiaTheme="minorEastAsia" w:hAnsi="Times New Roman"/>
          <w:b/>
          <w:lang w:val="x-none"/>
        </w:rPr>
        <w:t xml:space="preserve">with maximum MIMO layer configuration </w:t>
      </w:r>
      <w:r>
        <w:rPr>
          <w:rFonts w:ascii="Times New Roman" w:eastAsiaTheme="minorEastAsia" w:hAnsi="Times New Roman"/>
          <w:b/>
          <w:lang w:val="en-GB"/>
        </w:rPr>
        <w:t>as requested</w:t>
      </w:r>
      <w:r>
        <w:rPr>
          <w:rFonts w:ascii="Times New Roman" w:eastAsiaTheme="minorEastAsia" w:hAnsi="Times New Roman"/>
          <w:b/>
          <w:lang w:val="x-none"/>
        </w:rPr>
        <w:t xml:space="preserve"> in the UAI. </w:t>
      </w:r>
      <w:r w:rsidRPr="004B766C">
        <w:rPr>
          <w:rFonts w:ascii="Times New Roman" w:eastAsiaTheme="minorEastAsia" w:hAnsi="Times New Roman"/>
          <w:b/>
          <w:lang w:val="x-none"/>
        </w:rPr>
        <w:t>After the timer e</w:t>
      </w:r>
      <w:r>
        <w:rPr>
          <w:rFonts w:ascii="Times New Roman" w:eastAsiaTheme="minorEastAsia" w:hAnsi="Times New Roman"/>
          <w:b/>
          <w:lang w:val="x-none"/>
        </w:rPr>
        <w:t>xpire</w:t>
      </w:r>
      <w:r w:rsidRPr="004B766C">
        <w:rPr>
          <w:rFonts w:ascii="Times New Roman" w:eastAsiaTheme="minorEastAsia" w:hAnsi="Times New Roman"/>
          <w:b/>
          <w:lang w:val="x-none"/>
        </w:rPr>
        <w:t xml:space="preserve">s, </w:t>
      </w:r>
      <w:r w:rsidRPr="00707A99">
        <w:rPr>
          <w:rFonts w:ascii="Times New Roman" w:eastAsiaTheme="minorEastAsia" w:hAnsi="Times New Roman"/>
          <w:b/>
          <w:lang w:val="x-none"/>
        </w:rPr>
        <w:t>the</w:t>
      </w:r>
      <w:r w:rsidRPr="001E26BA">
        <w:rPr>
          <w:rFonts w:ascii="Times New Roman" w:eastAsiaTheme="minorEastAsia" w:hAnsi="Times New Roman"/>
          <w:b/>
          <w:lang w:val="x-none"/>
        </w:rPr>
        <w:t xml:space="preserve"> UE applies the </w:t>
      </w:r>
      <w:r w:rsidRPr="00C002C7">
        <w:rPr>
          <w:rFonts w:ascii="Times New Roman" w:eastAsiaTheme="minorEastAsia" w:hAnsi="Times New Roman"/>
          <w:b/>
          <w:lang w:val="x-none"/>
        </w:rPr>
        <w:t xml:space="preserve">maximum </w:t>
      </w:r>
      <w:r w:rsidRPr="001E26BA">
        <w:rPr>
          <w:rFonts w:ascii="Times New Roman" w:eastAsiaTheme="minorEastAsia" w:hAnsi="Times New Roman"/>
          <w:b/>
          <w:lang w:val="x-none"/>
        </w:rPr>
        <w:t>MIMO layer configuration suggested in the UAI for the corresponding serving cell</w:t>
      </w:r>
      <w:r w:rsidRPr="00C002C7">
        <w:t xml:space="preserve"> </w:t>
      </w:r>
      <w:r w:rsidRPr="00C002C7">
        <w:rPr>
          <w:rFonts w:ascii="Times New Roman" w:eastAsiaTheme="minorEastAsia" w:hAnsi="Times New Roman"/>
          <w:b/>
          <w:lang w:val="x-none"/>
        </w:rPr>
        <w:t>or for all the BWPs of the corresponding serving cell</w:t>
      </w:r>
      <w:r w:rsidRPr="001E26BA">
        <w:rPr>
          <w:rFonts w:ascii="Times New Roman" w:eastAsiaTheme="minorEastAsia" w:hAnsi="Times New Roman"/>
          <w:b/>
          <w:lang w:val="x-none"/>
        </w:rPr>
        <w:t>.</w:t>
      </w:r>
    </w:p>
    <w:p w14:paraId="1102CFF1" w14:textId="210CD5DE" w:rsidR="00D459FB" w:rsidRDefault="00484946" w:rsidP="00D459FB">
      <w:pPr>
        <w:rPr>
          <w:rFonts w:ascii="Times New Roman" w:eastAsiaTheme="minorEastAsia" w:hAnsi="Times New Roman"/>
          <w:b/>
          <w:lang w:val="x-none"/>
        </w:rPr>
      </w:pPr>
      <w:r w:rsidRPr="009D2F26">
        <w:rPr>
          <w:rFonts w:ascii="Times New Roman" w:eastAsiaTheme="minorEastAsia" w:hAnsi="Times New Roman" w:hint="eastAsia"/>
          <w:b/>
          <w:lang w:val="x-none"/>
        </w:rPr>
        <w:t>O</w:t>
      </w:r>
      <w:r w:rsidRPr="009D2F26">
        <w:rPr>
          <w:rFonts w:ascii="Times New Roman" w:eastAsiaTheme="minorEastAsia" w:hAnsi="Times New Roman"/>
          <w:b/>
          <w:lang w:val="x-none"/>
        </w:rPr>
        <w:t>bservation</w:t>
      </w:r>
      <w:r>
        <w:rPr>
          <w:rFonts w:ascii="Times New Roman" w:eastAsiaTheme="minorEastAsia" w:hAnsi="Times New Roman"/>
          <w:b/>
          <w:lang w:val="x-none"/>
        </w:rPr>
        <w:t xml:space="preserve"> 5</w:t>
      </w:r>
      <w:r w:rsidRPr="004B766C">
        <w:rPr>
          <w:rFonts w:ascii="Times New Roman" w:eastAsiaTheme="minorEastAsia" w:hAnsi="Times New Roman"/>
          <w:b/>
          <w:lang w:val="x-none"/>
        </w:rPr>
        <w:t xml:space="preserve">: </w:t>
      </w:r>
      <w:r>
        <w:rPr>
          <w:rFonts w:ascii="Times New Roman" w:eastAsiaTheme="minorEastAsia" w:hAnsi="Times New Roman"/>
          <w:b/>
          <w:lang w:val="x-none"/>
        </w:rPr>
        <w:t xml:space="preserve">The NW response for updated measurement gap requirement can be RRC reconfiguration compatible with the UAI (i.e. </w:t>
      </w:r>
      <w:r w:rsidRPr="00304ADA">
        <w:rPr>
          <w:rFonts w:ascii="Times New Roman" w:eastAsiaTheme="minorEastAsia" w:hAnsi="Times New Roman"/>
          <w:b/>
          <w:lang w:val="x-none"/>
        </w:rPr>
        <w:t>RRC reconfiguration</w:t>
      </w:r>
      <w:r w:rsidRPr="003C0AD3">
        <w:rPr>
          <w:rFonts w:ascii="Times New Roman" w:eastAsiaTheme="minorEastAsia" w:hAnsi="Times New Roman"/>
          <w:b/>
        </w:rPr>
        <w:t xml:space="preserve"> with gap configur</w:t>
      </w:r>
      <w:r>
        <w:rPr>
          <w:rFonts w:ascii="Times New Roman" w:eastAsiaTheme="minorEastAsia" w:hAnsi="Times New Roman"/>
          <w:b/>
        </w:rPr>
        <w:t>ed</w:t>
      </w:r>
      <w:r w:rsidRPr="003C0AD3">
        <w:rPr>
          <w:rFonts w:ascii="Times New Roman" w:eastAsiaTheme="minorEastAsia" w:hAnsi="Times New Roman"/>
          <w:b/>
        </w:rPr>
        <w:t xml:space="preserve"> for the measured frequencies/serving cells, </w:t>
      </w:r>
      <w:r>
        <w:rPr>
          <w:rFonts w:ascii="Times New Roman" w:eastAsiaTheme="minorEastAsia" w:hAnsi="Times New Roman"/>
          <w:b/>
        </w:rPr>
        <w:t xml:space="preserve">which </w:t>
      </w:r>
      <w:r w:rsidRPr="003C0AD3">
        <w:rPr>
          <w:rFonts w:ascii="Times New Roman" w:eastAsiaTheme="minorEastAsia" w:hAnsi="Times New Roman"/>
          <w:b/>
        </w:rPr>
        <w:t>require</w:t>
      </w:r>
      <w:r>
        <w:rPr>
          <w:rFonts w:ascii="Times New Roman" w:eastAsiaTheme="minorEastAsia" w:hAnsi="Times New Roman"/>
          <w:b/>
        </w:rPr>
        <w:t xml:space="preserve">s </w:t>
      </w:r>
      <w:r w:rsidRPr="003C0AD3">
        <w:rPr>
          <w:rFonts w:ascii="Times New Roman" w:eastAsiaTheme="minorEastAsia" w:hAnsi="Times New Roman"/>
          <w:b/>
        </w:rPr>
        <w:t>gap</w:t>
      </w:r>
      <w:r>
        <w:rPr>
          <w:rFonts w:ascii="Times New Roman" w:eastAsiaTheme="minorEastAsia" w:hAnsi="Times New Roman"/>
          <w:b/>
        </w:rPr>
        <w:t xml:space="preserve"> </w:t>
      </w:r>
      <w:r w:rsidRPr="003C0AD3">
        <w:rPr>
          <w:rFonts w:ascii="Times New Roman" w:eastAsiaTheme="minorEastAsia" w:hAnsi="Times New Roman"/>
          <w:b/>
        </w:rPr>
        <w:t>in the UAI</w:t>
      </w:r>
      <w:r>
        <w:rPr>
          <w:rFonts w:ascii="Times New Roman" w:eastAsiaTheme="minorEastAsia" w:hAnsi="Times New Roman"/>
          <w:b/>
          <w:lang w:val="x-none"/>
        </w:rPr>
        <w:t xml:space="preserve">). </w:t>
      </w:r>
      <w:r w:rsidRPr="004B766C">
        <w:rPr>
          <w:rFonts w:ascii="Times New Roman" w:eastAsiaTheme="minorEastAsia" w:hAnsi="Times New Roman"/>
          <w:b/>
          <w:lang w:val="x-none"/>
        </w:rPr>
        <w:t xml:space="preserve">After the timer </w:t>
      </w:r>
      <w:r>
        <w:rPr>
          <w:rFonts w:ascii="Times New Roman" w:eastAsiaTheme="minorEastAsia" w:hAnsi="Times New Roman"/>
          <w:b/>
          <w:lang w:val="x-none"/>
        </w:rPr>
        <w:t>expire</w:t>
      </w:r>
      <w:r w:rsidRPr="004B766C">
        <w:rPr>
          <w:rFonts w:ascii="Times New Roman" w:eastAsiaTheme="minorEastAsia" w:hAnsi="Times New Roman"/>
          <w:b/>
          <w:lang w:val="x-none"/>
        </w:rPr>
        <w:t xml:space="preserve">s, the UE </w:t>
      </w:r>
      <w:r>
        <w:rPr>
          <w:rFonts w:ascii="Times New Roman" w:eastAsiaTheme="minorEastAsia" w:hAnsi="Times New Roman"/>
          <w:b/>
          <w:lang w:val="x-none"/>
        </w:rPr>
        <w:t>may not</w:t>
      </w:r>
      <w:r w:rsidRPr="004B766C">
        <w:rPr>
          <w:rFonts w:ascii="Times New Roman" w:eastAsiaTheme="minorEastAsia" w:hAnsi="Times New Roman"/>
          <w:b/>
          <w:lang w:val="x-none"/>
        </w:rPr>
        <w:t xml:space="preserve"> perform gap-less measurement on the frequencies/serving cells </w:t>
      </w:r>
      <w:r>
        <w:rPr>
          <w:rFonts w:ascii="Times New Roman" w:eastAsiaTheme="minorEastAsia" w:hAnsi="Times New Roman"/>
          <w:b/>
          <w:lang w:val="x-none"/>
        </w:rPr>
        <w:t xml:space="preserve">if </w:t>
      </w:r>
      <w:r w:rsidRPr="003C0AD3">
        <w:rPr>
          <w:rFonts w:ascii="Times New Roman" w:eastAsiaTheme="minorEastAsia" w:hAnsi="Times New Roman"/>
          <w:b/>
        </w:rPr>
        <w:t>require</w:t>
      </w:r>
      <w:r>
        <w:rPr>
          <w:rFonts w:ascii="Times New Roman" w:eastAsiaTheme="minorEastAsia" w:hAnsi="Times New Roman"/>
          <w:b/>
        </w:rPr>
        <w:t xml:space="preserve">s </w:t>
      </w:r>
      <w:r w:rsidRPr="003C0AD3">
        <w:rPr>
          <w:rFonts w:ascii="Times New Roman" w:eastAsiaTheme="minorEastAsia" w:hAnsi="Times New Roman"/>
          <w:b/>
        </w:rPr>
        <w:t>gap</w:t>
      </w:r>
      <w:r w:rsidRPr="004B766C">
        <w:rPr>
          <w:rFonts w:ascii="Times New Roman" w:eastAsiaTheme="minorEastAsia" w:hAnsi="Times New Roman"/>
          <w:b/>
          <w:lang w:val="x-none"/>
        </w:rPr>
        <w:t xml:space="preserve"> in the UAI.</w:t>
      </w:r>
    </w:p>
    <w:p w14:paraId="74FB8373" w14:textId="77777777" w:rsidR="00484946" w:rsidRDefault="00484946" w:rsidP="00484946">
      <w:pPr>
        <w:spacing w:after="60"/>
        <w:rPr>
          <w:rFonts w:ascii="Times New Roman" w:eastAsiaTheme="minorEastAsia" w:hAnsi="Times New Roman"/>
          <w:b/>
          <w:lang w:val="x-none"/>
        </w:rPr>
      </w:pPr>
      <w:r w:rsidRPr="004B766C">
        <w:rPr>
          <w:rFonts w:ascii="Times New Roman" w:eastAsiaTheme="minorEastAsia" w:hAnsi="Times New Roman" w:hint="eastAsia"/>
          <w:b/>
          <w:lang w:val="x-none"/>
        </w:rPr>
        <w:t>P</w:t>
      </w:r>
      <w:r w:rsidRPr="004B766C">
        <w:rPr>
          <w:rFonts w:ascii="Times New Roman" w:eastAsiaTheme="minorEastAsia" w:hAnsi="Times New Roman"/>
          <w:b/>
          <w:lang w:val="x-none"/>
        </w:rPr>
        <w:t xml:space="preserve">roposal </w:t>
      </w:r>
      <w:r>
        <w:rPr>
          <w:rFonts w:ascii="Times New Roman" w:eastAsiaTheme="minorEastAsia" w:hAnsi="Times New Roman"/>
          <w:b/>
          <w:lang w:val="x-none"/>
        </w:rPr>
        <w:t>3</w:t>
      </w:r>
      <w:r w:rsidRPr="004B766C">
        <w:rPr>
          <w:rFonts w:ascii="Times New Roman" w:eastAsiaTheme="minorEastAsia" w:hAnsi="Times New Roman"/>
          <w:b/>
          <w:lang w:val="x-none"/>
        </w:rPr>
        <w:t>:</w:t>
      </w:r>
      <w:r>
        <w:rPr>
          <w:rFonts w:ascii="Times New Roman" w:eastAsiaTheme="minorEastAsia" w:hAnsi="Times New Roman"/>
          <w:b/>
          <w:lang w:val="x-none"/>
        </w:rPr>
        <w:t xml:space="preserve"> When the timer is running:</w:t>
      </w:r>
    </w:p>
    <w:p w14:paraId="6FEEBA67" w14:textId="77777777" w:rsidR="00484946" w:rsidRPr="00304ADA" w:rsidRDefault="00484946" w:rsidP="00484946">
      <w:pPr>
        <w:pStyle w:val="ListParagraph"/>
        <w:numPr>
          <w:ilvl w:val="0"/>
          <w:numId w:val="20"/>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proofErr w:type="spellStart"/>
      <w:r w:rsidRPr="00304ADA">
        <w:rPr>
          <w:rFonts w:ascii="Times New Roman" w:eastAsiaTheme="minorEastAsia" w:hAnsi="Times New Roman"/>
          <w:b/>
          <w:sz w:val="20"/>
        </w:rPr>
        <w:t>SCell</w:t>
      </w:r>
      <w:proofErr w:type="spellEnd"/>
      <w:r w:rsidRPr="00304ADA">
        <w:rPr>
          <w:rFonts w:ascii="Times New Roman" w:eastAsiaTheme="minorEastAsia" w:hAnsi="Times New Roman"/>
          <w:b/>
          <w:sz w:val="20"/>
        </w:rPr>
        <w:t>(s)</w:t>
      </w:r>
      <w:r w:rsidRPr="00304ADA">
        <w:rPr>
          <w:rFonts w:ascii="Times New Roman" w:eastAsiaTheme="minorEastAsia" w:hAnsi="Times New Roman" w:hint="eastAsia"/>
          <w:b/>
          <w:sz w:val="20"/>
        </w:rPr>
        <w:t>/</w:t>
      </w:r>
      <w:r w:rsidRPr="00304ADA">
        <w:rPr>
          <w:rFonts w:ascii="Times New Roman" w:eastAsiaTheme="minorEastAsia" w:hAnsi="Times New Roman"/>
          <w:b/>
          <w:sz w:val="20"/>
        </w:rPr>
        <w:t xml:space="preserve">SCG to be affected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and the NW provides the RRC reconfiguration or MAC CE to release or deactivate the corresponding </w:t>
      </w:r>
      <w:proofErr w:type="spellStart"/>
      <w:r w:rsidRPr="00304ADA">
        <w:rPr>
          <w:rFonts w:ascii="Times New Roman" w:eastAsiaTheme="minorEastAsia" w:hAnsi="Times New Roman"/>
          <w:b/>
          <w:sz w:val="20"/>
        </w:rPr>
        <w:t>SCell</w:t>
      </w:r>
      <w:proofErr w:type="spellEnd"/>
      <w:r w:rsidRPr="00304ADA">
        <w:rPr>
          <w:rFonts w:ascii="Times New Roman" w:eastAsiaTheme="minorEastAsia" w:hAnsi="Times New Roman"/>
          <w:b/>
          <w:sz w:val="20"/>
        </w:rPr>
        <w:t>/SCG; and</w:t>
      </w:r>
    </w:p>
    <w:p w14:paraId="3471E35A" w14:textId="77777777" w:rsidR="00484946" w:rsidRPr="00304ADA" w:rsidRDefault="00484946" w:rsidP="00484946">
      <w:pPr>
        <w:pStyle w:val="ListParagraph"/>
        <w:numPr>
          <w:ilvl w:val="0"/>
          <w:numId w:val="20"/>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r w:rsidRPr="00874451">
        <w:rPr>
          <w:rFonts w:ascii="Times New Roman" w:eastAsiaTheme="minorEastAsia" w:hAnsi="Times New Roman"/>
          <w:b/>
          <w:sz w:val="20"/>
        </w:rPr>
        <w:t>maximum MIMO layers</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and the NW provides the RRC reconfiguration </w:t>
      </w:r>
      <w:r w:rsidRPr="00874451">
        <w:rPr>
          <w:rFonts w:ascii="Times New Roman" w:eastAsiaTheme="minorEastAsia" w:hAnsi="Times New Roman"/>
          <w:b/>
          <w:sz w:val="20"/>
        </w:rPr>
        <w:t xml:space="preserve">with </w:t>
      </w:r>
      <w:r w:rsidRPr="003C3800">
        <w:rPr>
          <w:rFonts w:ascii="Times New Roman" w:eastAsiaTheme="minorEastAsia" w:hAnsi="Times New Roman"/>
          <w:b/>
          <w:sz w:val="20"/>
        </w:rPr>
        <w:t xml:space="preserve">maximum </w:t>
      </w:r>
      <w:r w:rsidRPr="00874451">
        <w:rPr>
          <w:rFonts w:ascii="Times New Roman" w:eastAsiaTheme="minorEastAsia" w:hAnsi="Times New Roman"/>
          <w:b/>
          <w:sz w:val="20"/>
        </w:rPr>
        <w:t xml:space="preserve">MIMO layer configuration </w:t>
      </w:r>
      <w:r>
        <w:rPr>
          <w:rFonts w:ascii="Times New Roman" w:eastAsiaTheme="minorEastAsia" w:hAnsi="Times New Roman"/>
          <w:b/>
          <w:sz w:val="20"/>
          <w:lang w:val="en-GB"/>
        </w:rPr>
        <w:t>as requested</w:t>
      </w:r>
      <w:r w:rsidRPr="00874451">
        <w:rPr>
          <w:rFonts w:ascii="Times New Roman" w:eastAsiaTheme="minorEastAsia" w:hAnsi="Times New Roman"/>
          <w:b/>
          <w:sz w:val="20"/>
        </w:rPr>
        <w:t xml:space="preserve"> in the UAI</w:t>
      </w:r>
      <w:r w:rsidRPr="00304ADA">
        <w:rPr>
          <w:rFonts w:ascii="Times New Roman" w:eastAsiaTheme="minorEastAsia" w:hAnsi="Times New Roman"/>
          <w:b/>
          <w:sz w:val="20"/>
        </w:rPr>
        <w:t>; and</w:t>
      </w:r>
    </w:p>
    <w:p w14:paraId="102BB6C2" w14:textId="77777777" w:rsidR="00484946" w:rsidRDefault="00484946" w:rsidP="00484946">
      <w:pPr>
        <w:pStyle w:val="ListParagraph"/>
        <w:numPr>
          <w:ilvl w:val="0"/>
          <w:numId w:val="20"/>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f the UE transmits the preference for</w:t>
      </w:r>
      <w:r w:rsidRPr="00874451">
        <w:t xml:space="preserve"> </w:t>
      </w:r>
      <w:r w:rsidRPr="00874451">
        <w:rPr>
          <w:rFonts w:ascii="Times New Roman" w:eastAsiaTheme="minorEastAsia" w:hAnsi="Times New Roman"/>
          <w:b/>
          <w:sz w:val="20"/>
        </w:rPr>
        <w:t>measurement gap</w:t>
      </w:r>
      <w:r w:rsidRPr="00874451">
        <w:t xml:space="preserve"> </w:t>
      </w:r>
      <w:r w:rsidRPr="00874451">
        <w:rPr>
          <w:rFonts w:ascii="Times New Roman" w:eastAsiaTheme="minorEastAsia" w:hAnsi="Times New Roman"/>
          <w:b/>
          <w:sz w:val="20"/>
        </w:rPr>
        <w:t>requirement</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UAI, and</w:t>
      </w:r>
      <w:r w:rsidRPr="00874451">
        <w:rPr>
          <w:rFonts w:ascii="Times New Roman" w:eastAsiaTheme="minorEastAsia" w:hAnsi="Times New Roman"/>
          <w:b/>
          <w:sz w:val="20"/>
        </w:rPr>
        <w:t xml:space="preserve"> </w:t>
      </w:r>
      <w:r w:rsidRPr="00304ADA">
        <w:rPr>
          <w:rFonts w:ascii="Times New Roman" w:eastAsiaTheme="minorEastAsia" w:hAnsi="Times New Roman"/>
          <w:b/>
          <w:sz w:val="20"/>
        </w:rPr>
        <w:t>the NW provides the RRC reconfiguration</w:t>
      </w:r>
      <w:r w:rsidRPr="00874451">
        <w:t xml:space="preserve"> </w:t>
      </w:r>
      <w:r w:rsidRPr="003C0AD3">
        <w:rPr>
          <w:rFonts w:ascii="Times New Roman" w:eastAsiaTheme="minorEastAsia" w:hAnsi="Times New Roman"/>
          <w:b/>
          <w:sz w:val="20"/>
        </w:rPr>
        <w:t xml:space="preserve">compatible with the UAI (i.e. </w:t>
      </w:r>
      <w:r w:rsidRPr="00304ADA">
        <w:rPr>
          <w:rFonts w:ascii="Times New Roman" w:eastAsiaTheme="minorEastAsia" w:hAnsi="Times New Roman"/>
          <w:b/>
          <w:sz w:val="20"/>
        </w:rPr>
        <w:t>RRC reconfiguration</w:t>
      </w:r>
      <w:r w:rsidRPr="003C0AD3">
        <w:rPr>
          <w:rFonts w:ascii="Times New Roman" w:eastAsiaTheme="minorEastAsia" w:hAnsi="Times New Roman"/>
          <w:b/>
          <w:sz w:val="20"/>
        </w:rPr>
        <w:t xml:space="preserve"> with gap configur</w:t>
      </w:r>
      <w:r>
        <w:rPr>
          <w:rFonts w:ascii="Times New Roman" w:eastAsiaTheme="minorEastAsia" w:hAnsi="Times New Roman"/>
          <w:b/>
          <w:sz w:val="20"/>
        </w:rPr>
        <w:t>ed</w:t>
      </w:r>
      <w:r w:rsidRPr="003C0AD3">
        <w:rPr>
          <w:rFonts w:ascii="Times New Roman" w:eastAsiaTheme="minorEastAsia" w:hAnsi="Times New Roman"/>
          <w:b/>
          <w:sz w:val="20"/>
        </w:rPr>
        <w:t xml:space="preserve"> for the measured frequencies/serving cells, </w:t>
      </w:r>
      <w:r>
        <w:rPr>
          <w:rFonts w:ascii="Times New Roman" w:eastAsiaTheme="minorEastAsia" w:hAnsi="Times New Roman"/>
          <w:b/>
          <w:sz w:val="20"/>
        </w:rPr>
        <w:t xml:space="preserve">which </w:t>
      </w:r>
      <w:r w:rsidRPr="003C0AD3">
        <w:rPr>
          <w:rFonts w:ascii="Times New Roman" w:eastAsiaTheme="minorEastAsia" w:hAnsi="Times New Roman"/>
          <w:b/>
          <w:sz w:val="20"/>
        </w:rPr>
        <w:t>require</w:t>
      </w:r>
      <w:r>
        <w:rPr>
          <w:rFonts w:ascii="Times New Roman" w:eastAsiaTheme="minorEastAsia" w:hAnsi="Times New Roman"/>
          <w:b/>
          <w:sz w:val="20"/>
        </w:rPr>
        <w:t xml:space="preserve">s </w:t>
      </w:r>
      <w:r w:rsidRPr="003C0AD3">
        <w:rPr>
          <w:rFonts w:ascii="Times New Roman" w:eastAsiaTheme="minorEastAsia" w:hAnsi="Times New Roman"/>
          <w:b/>
          <w:sz w:val="20"/>
        </w:rPr>
        <w:t>gap</w:t>
      </w:r>
      <w:r>
        <w:rPr>
          <w:rFonts w:ascii="Times New Roman" w:eastAsiaTheme="minorEastAsia" w:hAnsi="Times New Roman"/>
          <w:b/>
          <w:sz w:val="20"/>
        </w:rPr>
        <w:t xml:space="preserve"> </w:t>
      </w:r>
      <w:r w:rsidRPr="003C0AD3">
        <w:rPr>
          <w:rFonts w:ascii="Times New Roman" w:eastAsiaTheme="minorEastAsia" w:hAnsi="Times New Roman"/>
          <w:b/>
          <w:sz w:val="20"/>
        </w:rPr>
        <w:t>in the UAI)</w:t>
      </w:r>
      <w:r>
        <w:rPr>
          <w:rFonts w:ascii="Times New Roman" w:eastAsiaTheme="minorEastAsia" w:hAnsi="Times New Roman"/>
          <w:b/>
          <w:sz w:val="20"/>
        </w:rPr>
        <w:t>;</w:t>
      </w:r>
    </w:p>
    <w:p w14:paraId="786B2C11" w14:textId="7BAFC232" w:rsidR="00D459FB" w:rsidRDefault="00484946" w:rsidP="00D459FB">
      <w:pPr>
        <w:pStyle w:val="ListParagraph"/>
        <w:numPr>
          <w:ilvl w:val="1"/>
          <w:numId w:val="20"/>
        </w:numPr>
        <w:spacing w:after="240"/>
        <w:rPr>
          <w:rFonts w:ascii="Times New Roman" w:eastAsiaTheme="minorEastAsia" w:hAnsi="Times New Roman"/>
          <w:b/>
          <w:sz w:val="20"/>
        </w:rPr>
      </w:pPr>
      <w:r w:rsidRPr="00F524A9">
        <w:rPr>
          <w:rFonts w:ascii="Times New Roman" w:eastAsiaTheme="minorEastAsia" w:hAnsi="Times New Roman"/>
          <w:b/>
          <w:sz w:val="20"/>
        </w:rPr>
        <w:t>the UE stops the</w:t>
      </w:r>
      <w:r>
        <w:rPr>
          <w:rFonts w:ascii="Times New Roman" w:eastAsiaTheme="minorEastAsia" w:hAnsi="Times New Roman"/>
          <w:b/>
          <w:sz w:val="20"/>
        </w:rPr>
        <w:t xml:space="preserve"> </w:t>
      </w:r>
      <w:r w:rsidRPr="00F524A9">
        <w:rPr>
          <w:rFonts w:ascii="Times New Roman" w:eastAsiaTheme="minorEastAsia" w:hAnsi="Times New Roman"/>
          <w:b/>
          <w:sz w:val="20"/>
        </w:rPr>
        <w:t>timer</w:t>
      </w:r>
      <w:r>
        <w:rPr>
          <w:rFonts w:ascii="Times New Roman" w:eastAsiaTheme="minorEastAsia" w:hAnsi="Times New Roman"/>
          <w:b/>
          <w:sz w:val="20"/>
        </w:rPr>
        <w:t>.</w:t>
      </w:r>
    </w:p>
    <w:p w14:paraId="35024F65" w14:textId="77777777" w:rsidR="00484946" w:rsidRDefault="00484946" w:rsidP="00484946">
      <w:pPr>
        <w:spacing w:after="60"/>
        <w:rPr>
          <w:rFonts w:ascii="Times New Roman" w:eastAsiaTheme="minorEastAsia" w:hAnsi="Times New Roman"/>
          <w:b/>
          <w:lang w:val="x-none"/>
        </w:rPr>
      </w:pPr>
      <w:r w:rsidRPr="004B766C">
        <w:rPr>
          <w:rFonts w:ascii="Times New Roman" w:eastAsiaTheme="minorEastAsia" w:hAnsi="Times New Roman" w:hint="eastAsia"/>
          <w:b/>
          <w:lang w:val="x-none"/>
        </w:rPr>
        <w:t>P</w:t>
      </w:r>
      <w:r w:rsidRPr="004B766C">
        <w:rPr>
          <w:rFonts w:ascii="Times New Roman" w:eastAsiaTheme="minorEastAsia" w:hAnsi="Times New Roman"/>
          <w:b/>
          <w:lang w:val="x-none"/>
        </w:rPr>
        <w:t xml:space="preserve">roposal </w:t>
      </w:r>
      <w:r>
        <w:rPr>
          <w:rFonts w:ascii="Times New Roman" w:eastAsiaTheme="minorEastAsia" w:hAnsi="Times New Roman"/>
          <w:b/>
          <w:lang w:val="x-none"/>
        </w:rPr>
        <w:t>4</w:t>
      </w:r>
      <w:r w:rsidRPr="004B766C">
        <w:rPr>
          <w:rFonts w:ascii="Times New Roman" w:eastAsiaTheme="minorEastAsia" w:hAnsi="Times New Roman"/>
          <w:b/>
          <w:lang w:val="x-none"/>
        </w:rPr>
        <w:t>:</w:t>
      </w:r>
      <w:r>
        <w:rPr>
          <w:rFonts w:ascii="Times New Roman" w:eastAsiaTheme="minorEastAsia" w:hAnsi="Times New Roman"/>
          <w:b/>
          <w:lang w:val="x-none"/>
        </w:rPr>
        <w:t xml:space="preserve"> </w:t>
      </w:r>
      <w:r w:rsidRPr="00F524A9">
        <w:rPr>
          <w:rFonts w:ascii="Times New Roman" w:eastAsiaTheme="minorEastAsia" w:hAnsi="Times New Roman"/>
          <w:b/>
          <w:lang w:val="x-none"/>
        </w:rPr>
        <w:t>After the timer expires</w:t>
      </w:r>
      <w:r>
        <w:rPr>
          <w:rFonts w:ascii="Times New Roman" w:eastAsiaTheme="minorEastAsia" w:hAnsi="Times New Roman"/>
          <w:b/>
          <w:lang w:val="x-none"/>
        </w:rPr>
        <w:t>:</w:t>
      </w:r>
    </w:p>
    <w:p w14:paraId="34AC92E9" w14:textId="77777777" w:rsidR="00484946" w:rsidRPr="00304ADA" w:rsidRDefault="00484946" w:rsidP="00484946">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proofErr w:type="spellStart"/>
      <w:r w:rsidRPr="00304ADA">
        <w:rPr>
          <w:rFonts w:ascii="Times New Roman" w:eastAsiaTheme="minorEastAsia" w:hAnsi="Times New Roman"/>
          <w:b/>
          <w:sz w:val="20"/>
        </w:rPr>
        <w:t>SCell</w:t>
      </w:r>
      <w:proofErr w:type="spellEnd"/>
      <w:r w:rsidRPr="00304ADA">
        <w:rPr>
          <w:rFonts w:ascii="Times New Roman" w:eastAsiaTheme="minorEastAsia" w:hAnsi="Times New Roman"/>
          <w:b/>
          <w:sz w:val="20"/>
        </w:rPr>
        <w:t>(s)</w:t>
      </w:r>
      <w:r w:rsidRPr="00304ADA">
        <w:rPr>
          <w:rFonts w:ascii="Times New Roman" w:eastAsiaTheme="minorEastAsia" w:hAnsi="Times New Roman" w:hint="eastAsia"/>
          <w:b/>
          <w:sz w:val="20"/>
        </w:rPr>
        <w:t>/</w:t>
      </w:r>
      <w:r w:rsidRPr="00304ADA">
        <w:rPr>
          <w:rFonts w:ascii="Times New Roman" w:eastAsiaTheme="minorEastAsia" w:hAnsi="Times New Roman"/>
          <w:b/>
          <w:sz w:val="20"/>
        </w:rPr>
        <w:t xml:space="preserve">SCG to be </w:t>
      </w:r>
      <w:r>
        <w:rPr>
          <w:rFonts w:ascii="Times New Roman" w:eastAsiaTheme="minorEastAsia" w:hAnsi="Times New Roman"/>
          <w:b/>
          <w:sz w:val="20"/>
        </w:rPr>
        <w:t>released or deactivated</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w:t>
      </w:r>
      <w:r w:rsidRPr="00F524A9">
        <w:rPr>
          <w:rFonts w:ascii="Times New Roman" w:eastAsiaTheme="minorEastAsia" w:hAnsi="Times New Roman"/>
          <w:b/>
          <w:sz w:val="20"/>
        </w:rPr>
        <w:t>the UE releases</w:t>
      </w:r>
      <w:r>
        <w:rPr>
          <w:rFonts w:ascii="Times New Roman" w:eastAsiaTheme="minorEastAsia" w:hAnsi="Times New Roman"/>
          <w:b/>
          <w:sz w:val="20"/>
        </w:rPr>
        <w:t xml:space="preserve"> or deactivates</w:t>
      </w:r>
      <w:r w:rsidRPr="00F524A9">
        <w:rPr>
          <w:rFonts w:ascii="Times New Roman" w:eastAsiaTheme="minorEastAsia" w:hAnsi="Times New Roman"/>
          <w:b/>
          <w:sz w:val="20"/>
        </w:rPr>
        <w:t xml:space="preserve"> the </w:t>
      </w:r>
      <w:proofErr w:type="spellStart"/>
      <w:r w:rsidRPr="00F524A9">
        <w:rPr>
          <w:rFonts w:ascii="Times New Roman" w:eastAsiaTheme="minorEastAsia" w:hAnsi="Times New Roman"/>
          <w:b/>
          <w:sz w:val="20"/>
        </w:rPr>
        <w:t>SCell</w:t>
      </w:r>
      <w:proofErr w:type="spellEnd"/>
      <w:r w:rsidRPr="00F524A9">
        <w:rPr>
          <w:rFonts w:ascii="Times New Roman" w:eastAsiaTheme="minorEastAsia" w:hAnsi="Times New Roman"/>
          <w:b/>
          <w:sz w:val="20"/>
        </w:rPr>
        <w:t>/SCG</w:t>
      </w:r>
      <w:r w:rsidRPr="00304ADA">
        <w:rPr>
          <w:rFonts w:ascii="Times New Roman" w:eastAsiaTheme="minorEastAsia" w:hAnsi="Times New Roman"/>
          <w:b/>
          <w:sz w:val="20"/>
        </w:rPr>
        <w:t>;</w:t>
      </w:r>
    </w:p>
    <w:p w14:paraId="5B8CB77B" w14:textId="77777777" w:rsidR="00484946" w:rsidRPr="00304ADA" w:rsidRDefault="00484946" w:rsidP="00484946">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 xml:space="preserve">f the UE transmits the preference for </w:t>
      </w:r>
      <w:r w:rsidRPr="00874451">
        <w:rPr>
          <w:rFonts w:ascii="Times New Roman" w:eastAsiaTheme="minorEastAsia" w:hAnsi="Times New Roman"/>
          <w:b/>
          <w:sz w:val="20"/>
        </w:rPr>
        <w:t>maximum MIMO layers</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w:t>
      </w:r>
      <w:r w:rsidRPr="00F524A9">
        <w:rPr>
          <w:rFonts w:ascii="Times New Roman" w:eastAsiaTheme="minorEastAsia" w:hAnsi="Times New Roman"/>
          <w:b/>
          <w:sz w:val="20"/>
        </w:rPr>
        <w:t xml:space="preserve">the UE applies the </w:t>
      </w:r>
      <w:r w:rsidRPr="003C3800">
        <w:rPr>
          <w:rFonts w:ascii="Times New Roman" w:eastAsiaTheme="minorEastAsia" w:hAnsi="Times New Roman"/>
          <w:b/>
          <w:sz w:val="20"/>
        </w:rPr>
        <w:t xml:space="preserve">maximum </w:t>
      </w:r>
      <w:r w:rsidRPr="00F524A9">
        <w:rPr>
          <w:rFonts w:ascii="Times New Roman" w:eastAsiaTheme="minorEastAsia" w:hAnsi="Times New Roman"/>
          <w:b/>
          <w:sz w:val="20"/>
        </w:rPr>
        <w:t>MIMO layer configuration suggested in the UAI for the corresponding serving cell or for all the BWPs of the corresponding serving cell</w:t>
      </w:r>
      <w:r w:rsidRPr="00304ADA">
        <w:rPr>
          <w:rFonts w:ascii="Times New Roman" w:eastAsiaTheme="minorEastAsia" w:hAnsi="Times New Roman"/>
          <w:b/>
          <w:sz w:val="20"/>
        </w:rPr>
        <w:t>;</w:t>
      </w:r>
    </w:p>
    <w:p w14:paraId="2651CD87" w14:textId="45986640" w:rsidR="002127B6" w:rsidRPr="00D459FB" w:rsidRDefault="00484946" w:rsidP="002127B6">
      <w:pPr>
        <w:pStyle w:val="ListParagraph"/>
        <w:numPr>
          <w:ilvl w:val="0"/>
          <w:numId w:val="19"/>
        </w:numPr>
        <w:spacing w:after="60"/>
        <w:rPr>
          <w:rFonts w:ascii="Times New Roman" w:eastAsiaTheme="minorEastAsia" w:hAnsi="Times New Roman"/>
          <w:b/>
          <w:sz w:val="20"/>
        </w:rPr>
      </w:pPr>
      <w:r>
        <w:rPr>
          <w:rFonts w:ascii="Times New Roman" w:eastAsiaTheme="minorEastAsia" w:hAnsi="Times New Roman"/>
          <w:b/>
          <w:sz w:val="20"/>
        </w:rPr>
        <w:t>i</w:t>
      </w:r>
      <w:r w:rsidRPr="00304ADA">
        <w:rPr>
          <w:rFonts w:ascii="Times New Roman" w:eastAsiaTheme="minorEastAsia" w:hAnsi="Times New Roman"/>
          <w:b/>
          <w:sz w:val="20"/>
        </w:rPr>
        <w:t>f the UE transmits the preference for</w:t>
      </w:r>
      <w:r w:rsidRPr="00874451">
        <w:t xml:space="preserve"> </w:t>
      </w:r>
      <w:r w:rsidRPr="00874451">
        <w:rPr>
          <w:rFonts w:ascii="Times New Roman" w:eastAsiaTheme="minorEastAsia" w:hAnsi="Times New Roman"/>
          <w:b/>
          <w:sz w:val="20"/>
        </w:rPr>
        <w:t>measurement gap</w:t>
      </w:r>
      <w:r w:rsidRPr="00874451">
        <w:t xml:space="preserve"> </w:t>
      </w:r>
      <w:r w:rsidRPr="00874451">
        <w:rPr>
          <w:rFonts w:ascii="Times New Roman" w:eastAsiaTheme="minorEastAsia" w:hAnsi="Times New Roman"/>
          <w:b/>
          <w:sz w:val="20"/>
        </w:rPr>
        <w:t>requirement</w:t>
      </w:r>
      <w:r w:rsidRPr="00304ADA">
        <w:rPr>
          <w:rFonts w:ascii="Times New Roman" w:eastAsiaTheme="minorEastAsia" w:hAnsi="Times New Roman"/>
          <w:b/>
          <w:sz w:val="20"/>
        </w:rPr>
        <w:t xml:space="preserve"> in </w:t>
      </w:r>
      <w:r>
        <w:rPr>
          <w:rFonts w:ascii="Times New Roman" w:eastAsiaTheme="minorEastAsia" w:hAnsi="Times New Roman"/>
          <w:b/>
          <w:sz w:val="20"/>
        </w:rPr>
        <w:t xml:space="preserve">the </w:t>
      </w:r>
      <w:r w:rsidRPr="00304ADA">
        <w:rPr>
          <w:rFonts w:ascii="Times New Roman" w:eastAsiaTheme="minorEastAsia" w:hAnsi="Times New Roman"/>
          <w:b/>
          <w:sz w:val="20"/>
        </w:rPr>
        <w:t xml:space="preserve">UAI, </w:t>
      </w:r>
      <w:r w:rsidRPr="00AD3564">
        <w:rPr>
          <w:rFonts w:ascii="Times New Roman" w:eastAsiaTheme="minorEastAsia" w:hAnsi="Times New Roman"/>
          <w:b/>
          <w:sz w:val="20"/>
        </w:rPr>
        <w:t xml:space="preserve">the UE may not perform gap-less measurement on the frequencies/serving cells </w:t>
      </w:r>
      <w:r w:rsidRPr="00430CF9">
        <w:rPr>
          <w:rFonts w:ascii="Times New Roman" w:eastAsiaTheme="minorEastAsia" w:hAnsi="Times New Roman"/>
          <w:b/>
          <w:sz w:val="20"/>
        </w:rPr>
        <w:t>if requires gap</w:t>
      </w:r>
      <w:r w:rsidRPr="00AD3564">
        <w:rPr>
          <w:rFonts w:ascii="Times New Roman" w:eastAsiaTheme="minorEastAsia" w:hAnsi="Times New Roman"/>
          <w:b/>
          <w:sz w:val="20"/>
        </w:rPr>
        <w:t xml:space="preserve"> in the UAI</w:t>
      </w:r>
      <w:r>
        <w:rPr>
          <w:rFonts w:ascii="Times New Roman" w:eastAsiaTheme="minorEastAsia" w:hAnsi="Times New Roman"/>
          <w:b/>
          <w:sz w:val="20"/>
        </w:rPr>
        <w:t>.</w:t>
      </w:r>
    </w:p>
    <w:p w14:paraId="33C2481A" w14:textId="7CC08EB9" w:rsidR="009D1A3E" w:rsidRDefault="00D459FB" w:rsidP="003D170F">
      <w:pPr>
        <w:rPr>
          <w:rFonts w:ascii="Times New Roman" w:hAnsi="Times New Roman"/>
          <w:b/>
          <w:i/>
          <w:u w:val="single"/>
          <w:lang w:val="en-GB"/>
        </w:rPr>
      </w:pPr>
      <w:r>
        <w:rPr>
          <w:rFonts w:ascii="Times New Roman" w:hAnsi="Times New Roman"/>
          <w:b/>
          <w:i/>
          <w:u w:val="single"/>
          <w:lang w:val="en-GB"/>
        </w:rPr>
        <w:t>Early indication</w:t>
      </w:r>
    </w:p>
    <w:p w14:paraId="54B1056F" w14:textId="56B075CC" w:rsidR="00D459FB" w:rsidRPr="007073B9" w:rsidRDefault="009114AB" w:rsidP="00D459FB">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6</w:t>
      </w:r>
      <w:r w:rsidRPr="00AE0E22">
        <w:rPr>
          <w:rFonts w:ascii="Times New Roman" w:eastAsiaTheme="minorEastAsia" w:hAnsi="Times New Roman"/>
          <w:b/>
          <w:lang w:val="x-none"/>
        </w:rPr>
        <w:t>: When the early indication is indicated, the UE may not send the UAI after entering RRC connected state.</w:t>
      </w:r>
      <w:r w:rsidR="00D459FB" w:rsidRPr="00AE0E22">
        <w:rPr>
          <w:rFonts w:ascii="Times New Roman" w:eastAsiaTheme="minorEastAsia" w:hAnsi="Times New Roman"/>
          <w:b/>
          <w:lang w:val="x-none"/>
        </w:rPr>
        <w:t xml:space="preserve"> </w:t>
      </w:r>
    </w:p>
    <w:p w14:paraId="3E63A700" w14:textId="7C51E9FA" w:rsidR="00D459FB" w:rsidRDefault="009114AB" w:rsidP="00D459FB">
      <w:pPr>
        <w:rPr>
          <w:rFonts w:ascii="Times New Roman" w:hAnsi="Times New Roman"/>
          <w:b/>
          <w:lang w:val="en-GB"/>
        </w:rPr>
      </w:pPr>
      <w:r w:rsidRPr="00C164B0">
        <w:rPr>
          <w:rFonts w:ascii="Times New Roman" w:hAnsi="Times New Roman" w:hint="eastAsia"/>
          <w:b/>
          <w:lang w:val="en-GB"/>
        </w:rPr>
        <w:t>O</w:t>
      </w:r>
      <w:r w:rsidRPr="00C164B0">
        <w:rPr>
          <w:rFonts w:ascii="Times New Roman" w:hAnsi="Times New Roman"/>
          <w:b/>
          <w:lang w:val="en-GB"/>
        </w:rPr>
        <w:t>bservation</w:t>
      </w:r>
      <w:r>
        <w:rPr>
          <w:rFonts w:ascii="Times New Roman" w:hAnsi="Times New Roman"/>
          <w:b/>
          <w:lang w:val="en-GB"/>
        </w:rPr>
        <w:t xml:space="preserve"> 7</w:t>
      </w:r>
      <w:r w:rsidRPr="00C164B0">
        <w:rPr>
          <w:rFonts w:ascii="Times New Roman" w:hAnsi="Times New Roman"/>
          <w:b/>
          <w:lang w:val="en-GB"/>
        </w:rPr>
        <w:t xml:space="preserve">: </w:t>
      </w:r>
      <w:r>
        <w:rPr>
          <w:rFonts w:ascii="Times New Roman" w:hAnsi="Times New Roman"/>
          <w:b/>
          <w:lang w:val="en-GB"/>
        </w:rPr>
        <w:t>When the UE doesn’t send UAI after entering RRC connected state, it is ambiguous whether there is temporary capability restriction and the UE prefers to keep the conservative configuration, or there is no temporary capability because of a fake Msg5.</w:t>
      </w:r>
    </w:p>
    <w:p w14:paraId="7F8E32A7" w14:textId="71606345" w:rsidR="00D459FB" w:rsidRPr="00C164B0" w:rsidRDefault="009114AB" w:rsidP="00D459FB">
      <w:pPr>
        <w:rPr>
          <w:rFonts w:ascii="Times New Roman" w:hAnsi="Times New Roman"/>
          <w:b/>
          <w:lang w:val="en-GB"/>
        </w:rPr>
      </w:pPr>
      <w:r>
        <w:rPr>
          <w:rFonts w:ascii="Times New Roman" w:hAnsi="Times New Roman" w:hint="eastAsia"/>
          <w:b/>
          <w:lang w:val="en-GB"/>
        </w:rPr>
        <w:t>O</w:t>
      </w:r>
      <w:r>
        <w:rPr>
          <w:rFonts w:ascii="Times New Roman" w:hAnsi="Times New Roman"/>
          <w:b/>
          <w:lang w:val="en-GB"/>
        </w:rPr>
        <w:t>bservation 8: After early indication, if no UAI is received by the NW in a certain period of time, assuming no capability restriction results in configuration error.</w:t>
      </w:r>
      <w:r w:rsidR="00D459FB">
        <w:rPr>
          <w:rFonts w:ascii="Times New Roman" w:hAnsi="Times New Roman"/>
          <w:b/>
          <w:lang w:val="en-GB"/>
        </w:rPr>
        <w:t xml:space="preserve"> </w:t>
      </w:r>
    </w:p>
    <w:p w14:paraId="0B01BD51" w14:textId="57C2531D" w:rsidR="00D459FB" w:rsidRPr="00C164B0" w:rsidRDefault="009114AB" w:rsidP="00D459FB">
      <w:pPr>
        <w:rPr>
          <w:rFonts w:ascii="Times New Roman" w:hAnsi="Times New Roman"/>
          <w:lang w:val="en-GB"/>
        </w:rPr>
      </w:pPr>
      <w:r>
        <w:rPr>
          <w:rFonts w:ascii="Times New Roman" w:hAnsi="Times New Roman"/>
          <w:b/>
          <w:lang w:val="en-GB"/>
        </w:rPr>
        <w:t xml:space="preserve">Proposal 5: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in RRC connection setup procedure for confirmation.</w:t>
      </w:r>
      <w:r w:rsidR="00D459FB">
        <w:rPr>
          <w:rFonts w:ascii="Times New Roman" w:hAnsi="Times New Roman"/>
          <w:b/>
          <w:lang w:val="en-GB"/>
        </w:rPr>
        <w:t xml:space="preserve"> </w:t>
      </w:r>
    </w:p>
    <w:p w14:paraId="197D257A" w14:textId="097751A0" w:rsidR="00D459FB" w:rsidRDefault="00D459FB" w:rsidP="00D459FB">
      <w:pPr>
        <w:rPr>
          <w:rFonts w:ascii="Times New Roman" w:hAnsi="Times New Roman"/>
          <w:b/>
          <w:i/>
          <w:u w:val="single"/>
          <w:lang w:val="en-GB"/>
        </w:rPr>
      </w:pPr>
      <w:r>
        <w:rPr>
          <w:rFonts w:ascii="Times New Roman" w:hAnsi="Times New Roman"/>
          <w:b/>
          <w:i/>
          <w:u w:val="single"/>
          <w:lang w:val="en-GB"/>
        </w:rPr>
        <w:t>Prohibit timer</w:t>
      </w:r>
    </w:p>
    <w:p w14:paraId="6DA2B936" w14:textId="6249F05D" w:rsidR="003D170F" w:rsidRPr="00D459FB" w:rsidRDefault="00D459FB" w:rsidP="00BA175E">
      <w:pPr>
        <w:rPr>
          <w:rFonts w:ascii="Times New Roman" w:eastAsiaTheme="minorEastAsia" w:hAnsi="Times New Roman"/>
          <w:b/>
          <w:lang w:val="x-none"/>
        </w:rPr>
      </w:pPr>
      <w:r w:rsidRPr="009434E6">
        <w:rPr>
          <w:rFonts w:ascii="Times New Roman" w:eastAsiaTheme="minorEastAsia" w:hAnsi="Times New Roman"/>
          <w:b/>
          <w:lang w:val="x-none"/>
        </w:rPr>
        <w:t xml:space="preserve">Proposal </w:t>
      </w:r>
      <w:r>
        <w:rPr>
          <w:rFonts w:ascii="Times New Roman" w:eastAsiaTheme="minorEastAsia" w:hAnsi="Times New Roman"/>
          <w:b/>
        </w:rPr>
        <w:t>6</w:t>
      </w:r>
      <w:r w:rsidRPr="009434E6">
        <w:rPr>
          <w:rFonts w:ascii="Times New Roman" w:eastAsiaTheme="minorEastAsia" w:hAnsi="Times New Roman" w:hint="eastAsia"/>
          <w:b/>
          <w:lang w:val="x-none"/>
        </w:rPr>
        <w:t>:</w:t>
      </w:r>
      <w:r w:rsidRPr="009434E6">
        <w:rPr>
          <w:rFonts w:ascii="Times New Roman" w:eastAsiaTheme="minorEastAsia" w:hAnsi="Times New Roman"/>
          <w:b/>
          <w:lang w:val="x-none"/>
        </w:rPr>
        <w:t xml:space="preserve"> No prohibit timer is </w:t>
      </w:r>
      <w:r>
        <w:rPr>
          <w:rFonts w:ascii="Times New Roman" w:eastAsiaTheme="minorEastAsia" w:hAnsi="Times New Roman"/>
          <w:b/>
          <w:lang w:val="x-none"/>
        </w:rPr>
        <w:t>defined</w:t>
      </w:r>
      <w:r w:rsidRPr="009434E6">
        <w:rPr>
          <w:rFonts w:ascii="Times New Roman" w:eastAsiaTheme="minorEastAsia" w:hAnsi="Times New Roman"/>
          <w:b/>
          <w:lang w:val="x-none"/>
        </w:rPr>
        <w:t xml:space="preserve"> for the UAI </w:t>
      </w:r>
      <w:r w:rsidRPr="00D8723D">
        <w:rPr>
          <w:rFonts w:ascii="Times New Roman" w:eastAsiaTheme="minorEastAsia" w:hAnsi="Times New Roman"/>
          <w:b/>
        </w:rPr>
        <w:t>for R18 MUSIM purpose</w:t>
      </w:r>
      <w:r w:rsidRPr="009434E6">
        <w:rPr>
          <w:rFonts w:ascii="Times New Roman" w:eastAsiaTheme="minorEastAsia" w:hAnsi="Times New Roman"/>
          <w:b/>
          <w:lang w:val="x-none"/>
        </w:rPr>
        <w:t>.</w:t>
      </w:r>
    </w:p>
    <w:p w14:paraId="79ACB3C9" w14:textId="038F128A" w:rsidR="00B11EE1" w:rsidRPr="00EB211E" w:rsidRDefault="00B11EE1" w:rsidP="00B11EE1">
      <w:pPr>
        <w:pStyle w:val="Heading1"/>
        <w:rPr>
          <w:rFonts w:eastAsia="Malgun Gothic" w:cs="Arial"/>
        </w:rPr>
      </w:pPr>
      <w:r w:rsidRPr="00EB211E">
        <w:rPr>
          <w:rFonts w:eastAsia="Malgun Gothic" w:cs="Arial"/>
        </w:rPr>
        <w:t>References</w:t>
      </w:r>
    </w:p>
    <w:p w14:paraId="5551BCBE" w14:textId="1A40D595" w:rsidR="001B162B" w:rsidRPr="00F70A25" w:rsidRDefault="000B68D1" w:rsidP="00F70A25">
      <w:pPr>
        <w:pStyle w:val="References"/>
        <w:numPr>
          <w:ilvl w:val="0"/>
          <w:numId w:val="4"/>
        </w:numPr>
        <w:tabs>
          <w:tab w:val="left" w:pos="720"/>
        </w:tabs>
        <w:rPr>
          <w:kern w:val="2"/>
        </w:rPr>
      </w:pPr>
      <w:bookmarkStart w:id="2" w:name="_Ref45619280"/>
      <w:bookmarkStart w:id="3" w:name="_Ref6936063"/>
      <w:r>
        <w:rPr>
          <w:kern w:val="2"/>
        </w:rPr>
        <w:t>RAN2-123</w:t>
      </w:r>
      <w:r w:rsidR="00545441">
        <w:rPr>
          <w:kern w:val="2"/>
        </w:rPr>
        <w:t xml:space="preserve"> chair notes</w:t>
      </w:r>
      <w:bookmarkEnd w:id="2"/>
      <w:bookmarkEnd w:id="3"/>
    </w:p>
    <w:sectPr w:rsidR="001B162B" w:rsidRPr="00F70A2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21F2F" w14:textId="77777777" w:rsidR="00B3198F" w:rsidRDefault="00B3198F" w:rsidP="00F4025C">
      <w:pPr>
        <w:spacing w:after="0"/>
      </w:pPr>
      <w:r>
        <w:separator/>
      </w:r>
    </w:p>
  </w:endnote>
  <w:endnote w:type="continuationSeparator" w:id="0">
    <w:p w14:paraId="730FDAED" w14:textId="77777777" w:rsidR="00B3198F" w:rsidRDefault="00B3198F"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74710" w14:textId="77777777" w:rsidR="00B3198F" w:rsidRDefault="00B3198F" w:rsidP="00F4025C">
      <w:pPr>
        <w:spacing w:after="0"/>
      </w:pPr>
      <w:r>
        <w:separator/>
      </w:r>
    </w:p>
  </w:footnote>
  <w:footnote w:type="continuationSeparator" w:id="0">
    <w:p w14:paraId="62BAC1E5" w14:textId="77777777" w:rsidR="00B3198F" w:rsidRDefault="00B3198F"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pt;height:11.5pt" o:bullet="t">
        <v:imagedata r:id="rId1" o:title="mso2099"/>
      </v:shape>
    </w:pict>
  </w:numPicBullet>
  <w:abstractNum w:abstractNumId="0" w15:restartNumberingAfterBreak="0">
    <w:nsid w:val="02552047"/>
    <w:multiLevelType w:val="multilevel"/>
    <w:tmpl w:val="17627AA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6"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AB0C12"/>
    <w:multiLevelType w:val="hybridMultilevel"/>
    <w:tmpl w:val="D94CD0FE"/>
    <w:lvl w:ilvl="0" w:tplc="3AB8FE9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0"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20"/>
  </w:num>
  <w:num w:numId="5">
    <w:abstractNumId w:val="19"/>
  </w:num>
  <w:num w:numId="6">
    <w:abstractNumId w:val="13"/>
  </w:num>
  <w:num w:numId="7">
    <w:abstractNumId w:val="17"/>
  </w:num>
  <w:num w:numId="8">
    <w:abstractNumId w:val="9"/>
  </w:num>
  <w:num w:numId="9">
    <w:abstractNumId w:val="4"/>
  </w:num>
  <w:num w:numId="10">
    <w:abstractNumId w:val="11"/>
  </w:num>
  <w:num w:numId="11">
    <w:abstractNumId w:val="19"/>
  </w:num>
  <w:num w:numId="12">
    <w:abstractNumId w:val="16"/>
  </w:num>
  <w:num w:numId="13">
    <w:abstractNumId w:val="14"/>
  </w:num>
  <w:num w:numId="14">
    <w:abstractNumId w:val="1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
  </w:num>
  <w:num w:numId="20">
    <w:abstractNumId w:val="6"/>
  </w:num>
  <w:num w:numId="21">
    <w:abstractNumId w:val="2"/>
  </w:num>
  <w:num w:numId="22">
    <w:abstractNumId w:val="5"/>
  </w:num>
  <w:num w:numId="23">
    <w:abstractNumId w:val="18"/>
  </w:num>
  <w:num w:numId="24">
    <w:abstractNumId w:val="8"/>
  </w:num>
  <w:num w:numId="2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44CA"/>
    <w:rsid w:val="00005D55"/>
    <w:rsid w:val="00006CFC"/>
    <w:rsid w:val="00007B3B"/>
    <w:rsid w:val="000100F0"/>
    <w:rsid w:val="00010136"/>
    <w:rsid w:val="000142EF"/>
    <w:rsid w:val="00014CF0"/>
    <w:rsid w:val="000209A3"/>
    <w:rsid w:val="0002206F"/>
    <w:rsid w:val="00022BA4"/>
    <w:rsid w:val="00023082"/>
    <w:rsid w:val="00024B85"/>
    <w:rsid w:val="00026EA1"/>
    <w:rsid w:val="000318D6"/>
    <w:rsid w:val="000321F3"/>
    <w:rsid w:val="000325A9"/>
    <w:rsid w:val="000327B1"/>
    <w:rsid w:val="000332A9"/>
    <w:rsid w:val="00033FC6"/>
    <w:rsid w:val="000341CA"/>
    <w:rsid w:val="000349E4"/>
    <w:rsid w:val="000441F2"/>
    <w:rsid w:val="000465E9"/>
    <w:rsid w:val="0005232B"/>
    <w:rsid w:val="00053EF3"/>
    <w:rsid w:val="000555E4"/>
    <w:rsid w:val="0005648B"/>
    <w:rsid w:val="000603F8"/>
    <w:rsid w:val="0006138F"/>
    <w:rsid w:val="00061AE9"/>
    <w:rsid w:val="00062D81"/>
    <w:rsid w:val="000657A0"/>
    <w:rsid w:val="000706F6"/>
    <w:rsid w:val="000710F2"/>
    <w:rsid w:val="00071944"/>
    <w:rsid w:val="000904B1"/>
    <w:rsid w:val="00091235"/>
    <w:rsid w:val="00091456"/>
    <w:rsid w:val="00092790"/>
    <w:rsid w:val="00093459"/>
    <w:rsid w:val="00093622"/>
    <w:rsid w:val="000972B9"/>
    <w:rsid w:val="00097CA8"/>
    <w:rsid w:val="000A0DC9"/>
    <w:rsid w:val="000A236C"/>
    <w:rsid w:val="000A2820"/>
    <w:rsid w:val="000A3BE7"/>
    <w:rsid w:val="000A6483"/>
    <w:rsid w:val="000A6B81"/>
    <w:rsid w:val="000B13C5"/>
    <w:rsid w:val="000B1D98"/>
    <w:rsid w:val="000B1DB1"/>
    <w:rsid w:val="000B46D1"/>
    <w:rsid w:val="000B5FA7"/>
    <w:rsid w:val="000B68D1"/>
    <w:rsid w:val="000B7A9B"/>
    <w:rsid w:val="000C229B"/>
    <w:rsid w:val="000D4A4E"/>
    <w:rsid w:val="000D5769"/>
    <w:rsid w:val="000D72B0"/>
    <w:rsid w:val="000E4A39"/>
    <w:rsid w:val="000E55B0"/>
    <w:rsid w:val="000E6361"/>
    <w:rsid w:val="000F471A"/>
    <w:rsid w:val="000F7353"/>
    <w:rsid w:val="00101F48"/>
    <w:rsid w:val="001024A0"/>
    <w:rsid w:val="00102501"/>
    <w:rsid w:val="00102B8B"/>
    <w:rsid w:val="00103A07"/>
    <w:rsid w:val="00104DA6"/>
    <w:rsid w:val="00104E31"/>
    <w:rsid w:val="00104FBE"/>
    <w:rsid w:val="001053C8"/>
    <w:rsid w:val="00105E4B"/>
    <w:rsid w:val="00106421"/>
    <w:rsid w:val="0010773B"/>
    <w:rsid w:val="00110358"/>
    <w:rsid w:val="00112DD7"/>
    <w:rsid w:val="00113784"/>
    <w:rsid w:val="001225E2"/>
    <w:rsid w:val="00123340"/>
    <w:rsid w:val="001249BC"/>
    <w:rsid w:val="00125742"/>
    <w:rsid w:val="00135321"/>
    <w:rsid w:val="00140689"/>
    <w:rsid w:val="00140A87"/>
    <w:rsid w:val="00140E70"/>
    <w:rsid w:val="001411A0"/>
    <w:rsid w:val="00141AA9"/>
    <w:rsid w:val="00142349"/>
    <w:rsid w:val="00143251"/>
    <w:rsid w:val="00144218"/>
    <w:rsid w:val="00144499"/>
    <w:rsid w:val="0014567B"/>
    <w:rsid w:val="001472B7"/>
    <w:rsid w:val="001474BE"/>
    <w:rsid w:val="00154B69"/>
    <w:rsid w:val="00155824"/>
    <w:rsid w:val="00163408"/>
    <w:rsid w:val="001665F4"/>
    <w:rsid w:val="001671DD"/>
    <w:rsid w:val="001746CA"/>
    <w:rsid w:val="00174CEA"/>
    <w:rsid w:val="00175C22"/>
    <w:rsid w:val="0017709A"/>
    <w:rsid w:val="001805B8"/>
    <w:rsid w:val="00180B60"/>
    <w:rsid w:val="00184BE3"/>
    <w:rsid w:val="001866EC"/>
    <w:rsid w:val="001872C4"/>
    <w:rsid w:val="001879EE"/>
    <w:rsid w:val="001900CE"/>
    <w:rsid w:val="00191ABD"/>
    <w:rsid w:val="0019423E"/>
    <w:rsid w:val="00194C9F"/>
    <w:rsid w:val="001A0603"/>
    <w:rsid w:val="001A0B85"/>
    <w:rsid w:val="001A2425"/>
    <w:rsid w:val="001A34D5"/>
    <w:rsid w:val="001A4BF7"/>
    <w:rsid w:val="001A563A"/>
    <w:rsid w:val="001B0F83"/>
    <w:rsid w:val="001B0FF2"/>
    <w:rsid w:val="001B162B"/>
    <w:rsid w:val="001B5DF8"/>
    <w:rsid w:val="001B7211"/>
    <w:rsid w:val="001C0A19"/>
    <w:rsid w:val="001C2C15"/>
    <w:rsid w:val="001C30EE"/>
    <w:rsid w:val="001C540D"/>
    <w:rsid w:val="001C5B49"/>
    <w:rsid w:val="001C5E2F"/>
    <w:rsid w:val="001D00FC"/>
    <w:rsid w:val="001D3BDE"/>
    <w:rsid w:val="001D44CC"/>
    <w:rsid w:val="001D53F9"/>
    <w:rsid w:val="001E094D"/>
    <w:rsid w:val="001E140A"/>
    <w:rsid w:val="001E20B1"/>
    <w:rsid w:val="001E26BA"/>
    <w:rsid w:val="001F23D9"/>
    <w:rsid w:val="001F32E9"/>
    <w:rsid w:val="002018FA"/>
    <w:rsid w:val="002048B3"/>
    <w:rsid w:val="00205331"/>
    <w:rsid w:val="00205ED3"/>
    <w:rsid w:val="002067C1"/>
    <w:rsid w:val="00210F48"/>
    <w:rsid w:val="00211B1F"/>
    <w:rsid w:val="002127B6"/>
    <w:rsid w:val="00215217"/>
    <w:rsid w:val="002260F5"/>
    <w:rsid w:val="0022625B"/>
    <w:rsid w:val="002272B0"/>
    <w:rsid w:val="002273E3"/>
    <w:rsid w:val="00227A83"/>
    <w:rsid w:val="00227DD4"/>
    <w:rsid w:val="00230DA9"/>
    <w:rsid w:val="00235171"/>
    <w:rsid w:val="00237F42"/>
    <w:rsid w:val="00240238"/>
    <w:rsid w:val="00240CE0"/>
    <w:rsid w:val="00241A7F"/>
    <w:rsid w:val="00243AE7"/>
    <w:rsid w:val="00245521"/>
    <w:rsid w:val="00246DCD"/>
    <w:rsid w:val="00250756"/>
    <w:rsid w:val="00252BC1"/>
    <w:rsid w:val="00253660"/>
    <w:rsid w:val="00254695"/>
    <w:rsid w:val="0026092A"/>
    <w:rsid w:val="002613F1"/>
    <w:rsid w:val="0026352B"/>
    <w:rsid w:val="00263D9A"/>
    <w:rsid w:val="002640E1"/>
    <w:rsid w:val="00270CA2"/>
    <w:rsid w:val="002742A9"/>
    <w:rsid w:val="0027463C"/>
    <w:rsid w:val="00275FE2"/>
    <w:rsid w:val="0027778C"/>
    <w:rsid w:val="00283557"/>
    <w:rsid w:val="002863F4"/>
    <w:rsid w:val="00287365"/>
    <w:rsid w:val="00287D19"/>
    <w:rsid w:val="002901EB"/>
    <w:rsid w:val="00291D64"/>
    <w:rsid w:val="002A1EBD"/>
    <w:rsid w:val="002A352A"/>
    <w:rsid w:val="002A685C"/>
    <w:rsid w:val="002B0A28"/>
    <w:rsid w:val="002B0E6F"/>
    <w:rsid w:val="002B4B5B"/>
    <w:rsid w:val="002B5F53"/>
    <w:rsid w:val="002B767A"/>
    <w:rsid w:val="002C008D"/>
    <w:rsid w:val="002C0A2D"/>
    <w:rsid w:val="002C1A0E"/>
    <w:rsid w:val="002C2306"/>
    <w:rsid w:val="002C78D2"/>
    <w:rsid w:val="002D02AE"/>
    <w:rsid w:val="002D17BB"/>
    <w:rsid w:val="002D255C"/>
    <w:rsid w:val="002E0BD5"/>
    <w:rsid w:val="002E11E3"/>
    <w:rsid w:val="002E1C17"/>
    <w:rsid w:val="002E1D1E"/>
    <w:rsid w:val="002E603F"/>
    <w:rsid w:val="002E6AA8"/>
    <w:rsid w:val="002F0A19"/>
    <w:rsid w:val="002F1490"/>
    <w:rsid w:val="002F4C9C"/>
    <w:rsid w:val="0030222D"/>
    <w:rsid w:val="00307B01"/>
    <w:rsid w:val="00311AA6"/>
    <w:rsid w:val="00312AD1"/>
    <w:rsid w:val="00312B49"/>
    <w:rsid w:val="00313956"/>
    <w:rsid w:val="0031419B"/>
    <w:rsid w:val="00316945"/>
    <w:rsid w:val="00316C6A"/>
    <w:rsid w:val="00320C0D"/>
    <w:rsid w:val="00322840"/>
    <w:rsid w:val="00323842"/>
    <w:rsid w:val="00326C5A"/>
    <w:rsid w:val="00330D25"/>
    <w:rsid w:val="00331453"/>
    <w:rsid w:val="003325F8"/>
    <w:rsid w:val="003332E0"/>
    <w:rsid w:val="00337844"/>
    <w:rsid w:val="003379CB"/>
    <w:rsid w:val="00341005"/>
    <w:rsid w:val="00343EB7"/>
    <w:rsid w:val="00344644"/>
    <w:rsid w:val="00347968"/>
    <w:rsid w:val="00347F8B"/>
    <w:rsid w:val="00354CBD"/>
    <w:rsid w:val="00356A9A"/>
    <w:rsid w:val="00356ED2"/>
    <w:rsid w:val="00360BBA"/>
    <w:rsid w:val="00360C00"/>
    <w:rsid w:val="00361826"/>
    <w:rsid w:val="0036309E"/>
    <w:rsid w:val="00365B45"/>
    <w:rsid w:val="003717A5"/>
    <w:rsid w:val="00372A60"/>
    <w:rsid w:val="00376058"/>
    <w:rsid w:val="0038208C"/>
    <w:rsid w:val="00382904"/>
    <w:rsid w:val="00382E24"/>
    <w:rsid w:val="003868C4"/>
    <w:rsid w:val="00391CD8"/>
    <w:rsid w:val="00392018"/>
    <w:rsid w:val="00392D27"/>
    <w:rsid w:val="003953D1"/>
    <w:rsid w:val="003A021A"/>
    <w:rsid w:val="003A0AC1"/>
    <w:rsid w:val="003A174A"/>
    <w:rsid w:val="003A2B2D"/>
    <w:rsid w:val="003A45CC"/>
    <w:rsid w:val="003B3E5B"/>
    <w:rsid w:val="003B6B5E"/>
    <w:rsid w:val="003B7498"/>
    <w:rsid w:val="003C0670"/>
    <w:rsid w:val="003C158C"/>
    <w:rsid w:val="003C22BE"/>
    <w:rsid w:val="003C51F5"/>
    <w:rsid w:val="003C56F1"/>
    <w:rsid w:val="003C74BE"/>
    <w:rsid w:val="003D0552"/>
    <w:rsid w:val="003D170F"/>
    <w:rsid w:val="003D173F"/>
    <w:rsid w:val="003D1815"/>
    <w:rsid w:val="003D2293"/>
    <w:rsid w:val="003D244D"/>
    <w:rsid w:val="003D377C"/>
    <w:rsid w:val="003D7202"/>
    <w:rsid w:val="003E0009"/>
    <w:rsid w:val="003E35FF"/>
    <w:rsid w:val="003F0E6D"/>
    <w:rsid w:val="003F19BA"/>
    <w:rsid w:val="003F23BD"/>
    <w:rsid w:val="003F26E1"/>
    <w:rsid w:val="003F36DC"/>
    <w:rsid w:val="003F3F2E"/>
    <w:rsid w:val="003F6317"/>
    <w:rsid w:val="003F7FBA"/>
    <w:rsid w:val="004008F5"/>
    <w:rsid w:val="00402256"/>
    <w:rsid w:val="00402626"/>
    <w:rsid w:val="00403DFE"/>
    <w:rsid w:val="00404836"/>
    <w:rsid w:val="00407E76"/>
    <w:rsid w:val="0041107B"/>
    <w:rsid w:val="004118C1"/>
    <w:rsid w:val="00411A2D"/>
    <w:rsid w:val="00411C29"/>
    <w:rsid w:val="00414124"/>
    <w:rsid w:val="00416616"/>
    <w:rsid w:val="00417B55"/>
    <w:rsid w:val="00421488"/>
    <w:rsid w:val="00421FC3"/>
    <w:rsid w:val="004229EB"/>
    <w:rsid w:val="00424D08"/>
    <w:rsid w:val="004326AA"/>
    <w:rsid w:val="00434110"/>
    <w:rsid w:val="00434EBA"/>
    <w:rsid w:val="004362C1"/>
    <w:rsid w:val="0043665E"/>
    <w:rsid w:val="00444988"/>
    <w:rsid w:val="00447257"/>
    <w:rsid w:val="004553B2"/>
    <w:rsid w:val="00455BAB"/>
    <w:rsid w:val="00456EA3"/>
    <w:rsid w:val="00460CB9"/>
    <w:rsid w:val="00461A30"/>
    <w:rsid w:val="00462744"/>
    <w:rsid w:val="004628BD"/>
    <w:rsid w:val="004659B7"/>
    <w:rsid w:val="0047075F"/>
    <w:rsid w:val="00472EF1"/>
    <w:rsid w:val="00477922"/>
    <w:rsid w:val="00484946"/>
    <w:rsid w:val="00484979"/>
    <w:rsid w:val="00484F7F"/>
    <w:rsid w:val="004854ED"/>
    <w:rsid w:val="00485E8E"/>
    <w:rsid w:val="00490237"/>
    <w:rsid w:val="00491689"/>
    <w:rsid w:val="00493EBD"/>
    <w:rsid w:val="0049409E"/>
    <w:rsid w:val="004953F3"/>
    <w:rsid w:val="00496B04"/>
    <w:rsid w:val="004A42F8"/>
    <w:rsid w:val="004A4BEB"/>
    <w:rsid w:val="004B0082"/>
    <w:rsid w:val="004B14B8"/>
    <w:rsid w:val="004B191F"/>
    <w:rsid w:val="004B3778"/>
    <w:rsid w:val="004B50E5"/>
    <w:rsid w:val="004B766C"/>
    <w:rsid w:val="004C046C"/>
    <w:rsid w:val="004C06C5"/>
    <w:rsid w:val="004C2877"/>
    <w:rsid w:val="004C3111"/>
    <w:rsid w:val="004C3690"/>
    <w:rsid w:val="004C3841"/>
    <w:rsid w:val="004C3E53"/>
    <w:rsid w:val="004C7AAF"/>
    <w:rsid w:val="004D163E"/>
    <w:rsid w:val="004D1D4B"/>
    <w:rsid w:val="004D23AC"/>
    <w:rsid w:val="004D4827"/>
    <w:rsid w:val="004D4A99"/>
    <w:rsid w:val="004D4C1C"/>
    <w:rsid w:val="004D6D90"/>
    <w:rsid w:val="004D7564"/>
    <w:rsid w:val="004E00F5"/>
    <w:rsid w:val="004E2BB0"/>
    <w:rsid w:val="004E314B"/>
    <w:rsid w:val="004E56FE"/>
    <w:rsid w:val="004E6DBA"/>
    <w:rsid w:val="004F19F3"/>
    <w:rsid w:val="004F249B"/>
    <w:rsid w:val="004F3FD7"/>
    <w:rsid w:val="005007B7"/>
    <w:rsid w:val="00502FAB"/>
    <w:rsid w:val="00510221"/>
    <w:rsid w:val="00510863"/>
    <w:rsid w:val="005225FF"/>
    <w:rsid w:val="00522D51"/>
    <w:rsid w:val="00525A58"/>
    <w:rsid w:val="00526FFE"/>
    <w:rsid w:val="0052746E"/>
    <w:rsid w:val="00527CB8"/>
    <w:rsid w:val="00530CD4"/>
    <w:rsid w:val="0053150A"/>
    <w:rsid w:val="00531587"/>
    <w:rsid w:val="00534C5C"/>
    <w:rsid w:val="0053577F"/>
    <w:rsid w:val="005376AF"/>
    <w:rsid w:val="005409EF"/>
    <w:rsid w:val="005427E2"/>
    <w:rsid w:val="0054374A"/>
    <w:rsid w:val="00543C31"/>
    <w:rsid w:val="00543C43"/>
    <w:rsid w:val="005445AF"/>
    <w:rsid w:val="00544812"/>
    <w:rsid w:val="005448D7"/>
    <w:rsid w:val="00545441"/>
    <w:rsid w:val="00546B2E"/>
    <w:rsid w:val="00550B5A"/>
    <w:rsid w:val="0055380E"/>
    <w:rsid w:val="0055392E"/>
    <w:rsid w:val="00553F7D"/>
    <w:rsid w:val="00554CD6"/>
    <w:rsid w:val="00556DB3"/>
    <w:rsid w:val="00557626"/>
    <w:rsid w:val="00564BE0"/>
    <w:rsid w:val="005663CE"/>
    <w:rsid w:val="00571CA2"/>
    <w:rsid w:val="00571F81"/>
    <w:rsid w:val="00572CA7"/>
    <w:rsid w:val="00573BE4"/>
    <w:rsid w:val="005803E4"/>
    <w:rsid w:val="00580FA9"/>
    <w:rsid w:val="005828B8"/>
    <w:rsid w:val="00582A8A"/>
    <w:rsid w:val="005838DB"/>
    <w:rsid w:val="00585273"/>
    <w:rsid w:val="0058540F"/>
    <w:rsid w:val="00585784"/>
    <w:rsid w:val="00592E3E"/>
    <w:rsid w:val="005939CE"/>
    <w:rsid w:val="00593ED4"/>
    <w:rsid w:val="005961F5"/>
    <w:rsid w:val="005A085C"/>
    <w:rsid w:val="005A2F92"/>
    <w:rsid w:val="005B3ED7"/>
    <w:rsid w:val="005B6C08"/>
    <w:rsid w:val="005C036C"/>
    <w:rsid w:val="005C1808"/>
    <w:rsid w:val="005C23EA"/>
    <w:rsid w:val="005C2A25"/>
    <w:rsid w:val="005C2D2A"/>
    <w:rsid w:val="005C456A"/>
    <w:rsid w:val="005C7B50"/>
    <w:rsid w:val="005D4178"/>
    <w:rsid w:val="005D64A7"/>
    <w:rsid w:val="005D72AF"/>
    <w:rsid w:val="005E0A72"/>
    <w:rsid w:val="005E2398"/>
    <w:rsid w:val="005E2CBC"/>
    <w:rsid w:val="005E4379"/>
    <w:rsid w:val="005E4E44"/>
    <w:rsid w:val="005F29DD"/>
    <w:rsid w:val="005F60EE"/>
    <w:rsid w:val="005F63DF"/>
    <w:rsid w:val="006062CA"/>
    <w:rsid w:val="00606FF2"/>
    <w:rsid w:val="00607177"/>
    <w:rsid w:val="006141A7"/>
    <w:rsid w:val="00615CCA"/>
    <w:rsid w:val="00616300"/>
    <w:rsid w:val="00616F18"/>
    <w:rsid w:val="00617F10"/>
    <w:rsid w:val="00621EE8"/>
    <w:rsid w:val="00622E6C"/>
    <w:rsid w:val="0062320B"/>
    <w:rsid w:val="006237BA"/>
    <w:rsid w:val="00623B1F"/>
    <w:rsid w:val="00625225"/>
    <w:rsid w:val="0062602A"/>
    <w:rsid w:val="00627D31"/>
    <w:rsid w:val="00631971"/>
    <w:rsid w:val="00634154"/>
    <w:rsid w:val="006350F5"/>
    <w:rsid w:val="00636235"/>
    <w:rsid w:val="00637147"/>
    <w:rsid w:val="00637DD6"/>
    <w:rsid w:val="006433C0"/>
    <w:rsid w:val="006436EF"/>
    <w:rsid w:val="00644438"/>
    <w:rsid w:val="00646864"/>
    <w:rsid w:val="00646F43"/>
    <w:rsid w:val="0065124B"/>
    <w:rsid w:val="006529A1"/>
    <w:rsid w:val="00653AB4"/>
    <w:rsid w:val="00654053"/>
    <w:rsid w:val="00654DC4"/>
    <w:rsid w:val="006566EC"/>
    <w:rsid w:val="00657FD4"/>
    <w:rsid w:val="006627F7"/>
    <w:rsid w:val="00662966"/>
    <w:rsid w:val="006644D7"/>
    <w:rsid w:val="0066729F"/>
    <w:rsid w:val="00667485"/>
    <w:rsid w:val="00670E00"/>
    <w:rsid w:val="006728A5"/>
    <w:rsid w:val="00676F21"/>
    <w:rsid w:val="00680C65"/>
    <w:rsid w:val="00681611"/>
    <w:rsid w:val="00681EB8"/>
    <w:rsid w:val="00682ECB"/>
    <w:rsid w:val="00684C28"/>
    <w:rsid w:val="00685BB6"/>
    <w:rsid w:val="00686E2E"/>
    <w:rsid w:val="006914A4"/>
    <w:rsid w:val="00692B8E"/>
    <w:rsid w:val="00695A55"/>
    <w:rsid w:val="00697E91"/>
    <w:rsid w:val="006A34D5"/>
    <w:rsid w:val="006A72DE"/>
    <w:rsid w:val="006B0ED4"/>
    <w:rsid w:val="006B2533"/>
    <w:rsid w:val="006B4215"/>
    <w:rsid w:val="006B44AF"/>
    <w:rsid w:val="006B4750"/>
    <w:rsid w:val="006B6865"/>
    <w:rsid w:val="006B71DF"/>
    <w:rsid w:val="006C0AD6"/>
    <w:rsid w:val="006C12AF"/>
    <w:rsid w:val="006C2ECD"/>
    <w:rsid w:val="006C55F3"/>
    <w:rsid w:val="006C6B00"/>
    <w:rsid w:val="006D1C6D"/>
    <w:rsid w:val="006D466E"/>
    <w:rsid w:val="006D56CE"/>
    <w:rsid w:val="006D5842"/>
    <w:rsid w:val="006E3722"/>
    <w:rsid w:val="006E545C"/>
    <w:rsid w:val="006F1BC3"/>
    <w:rsid w:val="006F2642"/>
    <w:rsid w:val="006F5789"/>
    <w:rsid w:val="006F72BD"/>
    <w:rsid w:val="007042EF"/>
    <w:rsid w:val="007052C5"/>
    <w:rsid w:val="00705820"/>
    <w:rsid w:val="00706BEE"/>
    <w:rsid w:val="007073B9"/>
    <w:rsid w:val="00707A99"/>
    <w:rsid w:val="00712E65"/>
    <w:rsid w:val="00716958"/>
    <w:rsid w:val="00720782"/>
    <w:rsid w:val="007230AC"/>
    <w:rsid w:val="00724944"/>
    <w:rsid w:val="00730666"/>
    <w:rsid w:val="0074120E"/>
    <w:rsid w:val="00742B0A"/>
    <w:rsid w:val="00743CB0"/>
    <w:rsid w:val="00744FF7"/>
    <w:rsid w:val="00745366"/>
    <w:rsid w:val="0074554C"/>
    <w:rsid w:val="007462DE"/>
    <w:rsid w:val="00747D50"/>
    <w:rsid w:val="00750972"/>
    <w:rsid w:val="007602EA"/>
    <w:rsid w:val="0076152C"/>
    <w:rsid w:val="00762E11"/>
    <w:rsid w:val="0076575A"/>
    <w:rsid w:val="00765FCB"/>
    <w:rsid w:val="00767503"/>
    <w:rsid w:val="007678B0"/>
    <w:rsid w:val="00780C27"/>
    <w:rsid w:val="007814AB"/>
    <w:rsid w:val="00782CF4"/>
    <w:rsid w:val="00783669"/>
    <w:rsid w:val="00785777"/>
    <w:rsid w:val="007915D5"/>
    <w:rsid w:val="00793338"/>
    <w:rsid w:val="00793D23"/>
    <w:rsid w:val="00794532"/>
    <w:rsid w:val="00794972"/>
    <w:rsid w:val="00796051"/>
    <w:rsid w:val="00796201"/>
    <w:rsid w:val="007971CA"/>
    <w:rsid w:val="007A5A2C"/>
    <w:rsid w:val="007B0510"/>
    <w:rsid w:val="007B09D8"/>
    <w:rsid w:val="007B2F0A"/>
    <w:rsid w:val="007B3B4E"/>
    <w:rsid w:val="007B6DB8"/>
    <w:rsid w:val="007B73A5"/>
    <w:rsid w:val="007B7D41"/>
    <w:rsid w:val="007B7F7E"/>
    <w:rsid w:val="007C0134"/>
    <w:rsid w:val="007C06E9"/>
    <w:rsid w:val="007C0DE0"/>
    <w:rsid w:val="007C2669"/>
    <w:rsid w:val="007C3157"/>
    <w:rsid w:val="007C47ED"/>
    <w:rsid w:val="007C5A76"/>
    <w:rsid w:val="007C7D5A"/>
    <w:rsid w:val="007C7FF2"/>
    <w:rsid w:val="007D23D2"/>
    <w:rsid w:val="007D2708"/>
    <w:rsid w:val="007D2A38"/>
    <w:rsid w:val="007D2AA9"/>
    <w:rsid w:val="007D5D85"/>
    <w:rsid w:val="007E047C"/>
    <w:rsid w:val="007E2097"/>
    <w:rsid w:val="007E333A"/>
    <w:rsid w:val="007E569D"/>
    <w:rsid w:val="007E6672"/>
    <w:rsid w:val="007E71CF"/>
    <w:rsid w:val="007F0537"/>
    <w:rsid w:val="007F3FAA"/>
    <w:rsid w:val="007F4D22"/>
    <w:rsid w:val="00800E39"/>
    <w:rsid w:val="008025D8"/>
    <w:rsid w:val="00802A15"/>
    <w:rsid w:val="00803ED1"/>
    <w:rsid w:val="00805DE6"/>
    <w:rsid w:val="00813586"/>
    <w:rsid w:val="008149FA"/>
    <w:rsid w:val="00815373"/>
    <w:rsid w:val="00816B65"/>
    <w:rsid w:val="00817418"/>
    <w:rsid w:val="00820FE9"/>
    <w:rsid w:val="00821461"/>
    <w:rsid w:val="00822388"/>
    <w:rsid w:val="00823319"/>
    <w:rsid w:val="00827928"/>
    <w:rsid w:val="0083072F"/>
    <w:rsid w:val="00832F29"/>
    <w:rsid w:val="00834D3A"/>
    <w:rsid w:val="008354A9"/>
    <w:rsid w:val="008404F1"/>
    <w:rsid w:val="00842925"/>
    <w:rsid w:val="008431F6"/>
    <w:rsid w:val="00843A63"/>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29EA"/>
    <w:rsid w:val="00893BF8"/>
    <w:rsid w:val="00894729"/>
    <w:rsid w:val="008947DF"/>
    <w:rsid w:val="00894C70"/>
    <w:rsid w:val="00897AC4"/>
    <w:rsid w:val="008A02C4"/>
    <w:rsid w:val="008A1177"/>
    <w:rsid w:val="008A4115"/>
    <w:rsid w:val="008A4C00"/>
    <w:rsid w:val="008A75C2"/>
    <w:rsid w:val="008A7C35"/>
    <w:rsid w:val="008B1ED4"/>
    <w:rsid w:val="008B271C"/>
    <w:rsid w:val="008B3E04"/>
    <w:rsid w:val="008B3F85"/>
    <w:rsid w:val="008B72A8"/>
    <w:rsid w:val="008C0326"/>
    <w:rsid w:val="008C0B24"/>
    <w:rsid w:val="008C30EF"/>
    <w:rsid w:val="008C3B90"/>
    <w:rsid w:val="008C52DE"/>
    <w:rsid w:val="008C7437"/>
    <w:rsid w:val="008D0026"/>
    <w:rsid w:val="008D0543"/>
    <w:rsid w:val="008D0653"/>
    <w:rsid w:val="008D1E52"/>
    <w:rsid w:val="008D1EB7"/>
    <w:rsid w:val="008D30D5"/>
    <w:rsid w:val="008D414E"/>
    <w:rsid w:val="008E09C0"/>
    <w:rsid w:val="008E13EB"/>
    <w:rsid w:val="008E2441"/>
    <w:rsid w:val="008F0B34"/>
    <w:rsid w:val="008F1269"/>
    <w:rsid w:val="008F22D8"/>
    <w:rsid w:val="008F47A6"/>
    <w:rsid w:val="008F504C"/>
    <w:rsid w:val="008F633B"/>
    <w:rsid w:val="008F66DB"/>
    <w:rsid w:val="008F6BAF"/>
    <w:rsid w:val="0090161D"/>
    <w:rsid w:val="00901CCE"/>
    <w:rsid w:val="00902802"/>
    <w:rsid w:val="00902915"/>
    <w:rsid w:val="00902DF5"/>
    <w:rsid w:val="00905108"/>
    <w:rsid w:val="00907B86"/>
    <w:rsid w:val="00910CC9"/>
    <w:rsid w:val="009114AB"/>
    <w:rsid w:val="00911EED"/>
    <w:rsid w:val="0091553A"/>
    <w:rsid w:val="009155F9"/>
    <w:rsid w:val="0092005D"/>
    <w:rsid w:val="00920508"/>
    <w:rsid w:val="00920DFA"/>
    <w:rsid w:val="00921EEC"/>
    <w:rsid w:val="00933332"/>
    <w:rsid w:val="00935886"/>
    <w:rsid w:val="0093626A"/>
    <w:rsid w:val="00936953"/>
    <w:rsid w:val="00937D72"/>
    <w:rsid w:val="00940377"/>
    <w:rsid w:val="00941554"/>
    <w:rsid w:val="009434E6"/>
    <w:rsid w:val="00945204"/>
    <w:rsid w:val="00946A13"/>
    <w:rsid w:val="009479F9"/>
    <w:rsid w:val="00947E08"/>
    <w:rsid w:val="00956826"/>
    <w:rsid w:val="00964FFE"/>
    <w:rsid w:val="00966266"/>
    <w:rsid w:val="00967B03"/>
    <w:rsid w:val="00967E21"/>
    <w:rsid w:val="009707DF"/>
    <w:rsid w:val="0097092F"/>
    <w:rsid w:val="009730EC"/>
    <w:rsid w:val="00974EE2"/>
    <w:rsid w:val="009751F5"/>
    <w:rsid w:val="0097664C"/>
    <w:rsid w:val="00977607"/>
    <w:rsid w:val="00977D6F"/>
    <w:rsid w:val="00981526"/>
    <w:rsid w:val="0098462D"/>
    <w:rsid w:val="009851F5"/>
    <w:rsid w:val="00986878"/>
    <w:rsid w:val="00987B62"/>
    <w:rsid w:val="00990D12"/>
    <w:rsid w:val="009933A6"/>
    <w:rsid w:val="00993756"/>
    <w:rsid w:val="00993B2E"/>
    <w:rsid w:val="00993DC1"/>
    <w:rsid w:val="00994369"/>
    <w:rsid w:val="009962F9"/>
    <w:rsid w:val="00996ABE"/>
    <w:rsid w:val="009A080F"/>
    <w:rsid w:val="009A14A5"/>
    <w:rsid w:val="009A14A8"/>
    <w:rsid w:val="009A3438"/>
    <w:rsid w:val="009A3E89"/>
    <w:rsid w:val="009A451C"/>
    <w:rsid w:val="009A50E6"/>
    <w:rsid w:val="009A7197"/>
    <w:rsid w:val="009B427C"/>
    <w:rsid w:val="009B5890"/>
    <w:rsid w:val="009B5D69"/>
    <w:rsid w:val="009C62E5"/>
    <w:rsid w:val="009C6E30"/>
    <w:rsid w:val="009D0FBB"/>
    <w:rsid w:val="009D1A3E"/>
    <w:rsid w:val="009D2F26"/>
    <w:rsid w:val="009D32AC"/>
    <w:rsid w:val="009D5FD8"/>
    <w:rsid w:val="009D64E3"/>
    <w:rsid w:val="009D70D5"/>
    <w:rsid w:val="009E5DB0"/>
    <w:rsid w:val="009E6F6E"/>
    <w:rsid w:val="009F0739"/>
    <w:rsid w:val="009F0F73"/>
    <w:rsid w:val="009F5F0A"/>
    <w:rsid w:val="00A0009F"/>
    <w:rsid w:val="00A003EE"/>
    <w:rsid w:val="00A00F62"/>
    <w:rsid w:val="00A01729"/>
    <w:rsid w:val="00A048C4"/>
    <w:rsid w:val="00A0601E"/>
    <w:rsid w:val="00A07723"/>
    <w:rsid w:val="00A10724"/>
    <w:rsid w:val="00A11520"/>
    <w:rsid w:val="00A134B3"/>
    <w:rsid w:val="00A13AB5"/>
    <w:rsid w:val="00A171B1"/>
    <w:rsid w:val="00A213BE"/>
    <w:rsid w:val="00A248F3"/>
    <w:rsid w:val="00A34B3F"/>
    <w:rsid w:val="00A37204"/>
    <w:rsid w:val="00A37235"/>
    <w:rsid w:val="00A41D5F"/>
    <w:rsid w:val="00A41E69"/>
    <w:rsid w:val="00A42AB0"/>
    <w:rsid w:val="00A44B50"/>
    <w:rsid w:val="00A507B7"/>
    <w:rsid w:val="00A5088B"/>
    <w:rsid w:val="00A52A3C"/>
    <w:rsid w:val="00A53DAE"/>
    <w:rsid w:val="00A53DD0"/>
    <w:rsid w:val="00A5437B"/>
    <w:rsid w:val="00A62BF4"/>
    <w:rsid w:val="00A62C5E"/>
    <w:rsid w:val="00A63B0A"/>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303F"/>
    <w:rsid w:val="00A93180"/>
    <w:rsid w:val="00A94430"/>
    <w:rsid w:val="00A9654D"/>
    <w:rsid w:val="00A96E0A"/>
    <w:rsid w:val="00AA0F95"/>
    <w:rsid w:val="00AA2FB8"/>
    <w:rsid w:val="00AA385E"/>
    <w:rsid w:val="00AA6BC2"/>
    <w:rsid w:val="00AB205B"/>
    <w:rsid w:val="00AB2147"/>
    <w:rsid w:val="00AB57D2"/>
    <w:rsid w:val="00AB77B6"/>
    <w:rsid w:val="00AC188F"/>
    <w:rsid w:val="00AC1BC4"/>
    <w:rsid w:val="00AC2131"/>
    <w:rsid w:val="00AC348B"/>
    <w:rsid w:val="00AC4EF1"/>
    <w:rsid w:val="00AC60B9"/>
    <w:rsid w:val="00AC73A1"/>
    <w:rsid w:val="00AD1ACE"/>
    <w:rsid w:val="00AD1F8A"/>
    <w:rsid w:val="00AD32E7"/>
    <w:rsid w:val="00AD3ABF"/>
    <w:rsid w:val="00AD598B"/>
    <w:rsid w:val="00AD7045"/>
    <w:rsid w:val="00AE0E22"/>
    <w:rsid w:val="00AE2648"/>
    <w:rsid w:val="00AE3669"/>
    <w:rsid w:val="00AE38B3"/>
    <w:rsid w:val="00AE629A"/>
    <w:rsid w:val="00AE7C12"/>
    <w:rsid w:val="00AF0947"/>
    <w:rsid w:val="00AF5F19"/>
    <w:rsid w:val="00AF653E"/>
    <w:rsid w:val="00B02B25"/>
    <w:rsid w:val="00B04343"/>
    <w:rsid w:val="00B04907"/>
    <w:rsid w:val="00B04EA4"/>
    <w:rsid w:val="00B102A1"/>
    <w:rsid w:val="00B11EE1"/>
    <w:rsid w:val="00B12D33"/>
    <w:rsid w:val="00B12E69"/>
    <w:rsid w:val="00B13DBC"/>
    <w:rsid w:val="00B14CDF"/>
    <w:rsid w:val="00B2522E"/>
    <w:rsid w:val="00B26A3B"/>
    <w:rsid w:val="00B26D00"/>
    <w:rsid w:val="00B3198F"/>
    <w:rsid w:val="00B36674"/>
    <w:rsid w:val="00B36C85"/>
    <w:rsid w:val="00B4220A"/>
    <w:rsid w:val="00B42A60"/>
    <w:rsid w:val="00B4486B"/>
    <w:rsid w:val="00B44916"/>
    <w:rsid w:val="00B4603A"/>
    <w:rsid w:val="00B4708C"/>
    <w:rsid w:val="00B47452"/>
    <w:rsid w:val="00B47D29"/>
    <w:rsid w:val="00B47FDC"/>
    <w:rsid w:val="00B51B8E"/>
    <w:rsid w:val="00B53011"/>
    <w:rsid w:val="00B54928"/>
    <w:rsid w:val="00B55D81"/>
    <w:rsid w:val="00B6275C"/>
    <w:rsid w:val="00B63D31"/>
    <w:rsid w:val="00B65C24"/>
    <w:rsid w:val="00B66DA3"/>
    <w:rsid w:val="00B67BA8"/>
    <w:rsid w:val="00B718CF"/>
    <w:rsid w:val="00B72303"/>
    <w:rsid w:val="00B73822"/>
    <w:rsid w:val="00B75FB9"/>
    <w:rsid w:val="00B830B5"/>
    <w:rsid w:val="00B83C63"/>
    <w:rsid w:val="00B840F9"/>
    <w:rsid w:val="00B87A90"/>
    <w:rsid w:val="00B90229"/>
    <w:rsid w:val="00B904CA"/>
    <w:rsid w:val="00B90F51"/>
    <w:rsid w:val="00B92469"/>
    <w:rsid w:val="00B94BBF"/>
    <w:rsid w:val="00B95058"/>
    <w:rsid w:val="00B96044"/>
    <w:rsid w:val="00BA16AF"/>
    <w:rsid w:val="00BA175E"/>
    <w:rsid w:val="00BA2EC2"/>
    <w:rsid w:val="00BA4350"/>
    <w:rsid w:val="00BB2532"/>
    <w:rsid w:val="00BB3E66"/>
    <w:rsid w:val="00BB49D5"/>
    <w:rsid w:val="00BB62AA"/>
    <w:rsid w:val="00BB6687"/>
    <w:rsid w:val="00BC089A"/>
    <w:rsid w:val="00BC2A82"/>
    <w:rsid w:val="00BC3527"/>
    <w:rsid w:val="00BC3A85"/>
    <w:rsid w:val="00BC7E52"/>
    <w:rsid w:val="00BD2456"/>
    <w:rsid w:val="00BD2557"/>
    <w:rsid w:val="00BD4F26"/>
    <w:rsid w:val="00BD570A"/>
    <w:rsid w:val="00BD71AC"/>
    <w:rsid w:val="00BE0AA2"/>
    <w:rsid w:val="00BE1BC6"/>
    <w:rsid w:val="00BE1F6E"/>
    <w:rsid w:val="00BE1F97"/>
    <w:rsid w:val="00BE53B7"/>
    <w:rsid w:val="00BE6E01"/>
    <w:rsid w:val="00BF1739"/>
    <w:rsid w:val="00BF310C"/>
    <w:rsid w:val="00BF64AE"/>
    <w:rsid w:val="00BF6AE5"/>
    <w:rsid w:val="00C002C7"/>
    <w:rsid w:val="00C028EB"/>
    <w:rsid w:val="00C04271"/>
    <w:rsid w:val="00C052BB"/>
    <w:rsid w:val="00C06659"/>
    <w:rsid w:val="00C12271"/>
    <w:rsid w:val="00C13E67"/>
    <w:rsid w:val="00C15F2C"/>
    <w:rsid w:val="00C164B0"/>
    <w:rsid w:val="00C173EB"/>
    <w:rsid w:val="00C17B8A"/>
    <w:rsid w:val="00C20846"/>
    <w:rsid w:val="00C228BC"/>
    <w:rsid w:val="00C22F32"/>
    <w:rsid w:val="00C238CB"/>
    <w:rsid w:val="00C26115"/>
    <w:rsid w:val="00C27886"/>
    <w:rsid w:val="00C33AAC"/>
    <w:rsid w:val="00C35B12"/>
    <w:rsid w:val="00C41AC5"/>
    <w:rsid w:val="00C454E3"/>
    <w:rsid w:val="00C4579D"/>
    <w:rsid w:val="00C4609A"/>
    <w:rsid w:val="00C4649F"/>
    <w:rsid w:val="00C47F3A"/>
    <w:rsid w:val="00C540C8"/>
    <w:rsid w:val="00C56700"/>
    <w:rsid w:val="00C56C06"/>
    <w:rsid w:val="00C614F2"/>
    <w:rsid w:val="00C615F9"/>
    <w:rsid w:val="00C62226"/>
    <w:rsid w:val="00C64F37"/>
    <w:rsid w:val="00C65389"/>
    <w:rsid w:val="00C6600F"/>
    <w:rsid w:val="00C66FA0"/>
    <w:rsid w:val="00C670F9"/>
    <w:rsid w:val="00C71B3F"/>
    <w:rsid w:val="00C72FA0"/>
    <w:rsid w:val="00C744BD"/>
    <w:rsid w:val="00C74B97"/>
    <w:rsid w:val="00C80774"/>
    <w:rsid w:val="00C8584A"/>
    <w:rsid w:val="00C91395"/>
    <w:rsid w:val="00C91623"/>
    <w:rsid w:val="00C919B7"/>
    <w:rsid w:val="00C92F3C"/>
    <w:rsid w:val="00C9348A"/>
    <w:rsid w:val="00C972BC"/>
    <w:rsid w:val="00CA3815"/>
    <w:rsid w:val="00CA5C40"/>
    <w:rsid w:val="00CA63E1"/>
    <w:rsid w:val="00CA6509"/>
    <w:rsid w:val="00CA6B19"/>
    <w:rsid w:val="00CB0E96"/>
    <w:rsid w:val="00CB33F6"/>
    <w:rsid w:val="00CB3A54"/>
    <w:rsid w:val="00CB473B"/>
    <w:rsid w:val="00CB68ED"/>
    <w:rsid w:val="00CC127C"/>
    <w:rsid w:val="00CC1E13"/>
    <w:rsid w:val="00CC3583"/>
    <w:rsid w:val="00CC6E80"/>
    <w:rsid w:val="00CC75E0"/>
    <w:rsid w:val="00CD1947"/>
    <w:rsid w:val="00CD3AF7"/>
    <w:rsid w:val="00CD605E"/>
    <w:rsid w:val="00CD65A0"/>
    <w:rsid w:val="00CD70C6"/>
    <w:rsid w:val="00CD792C"/>
    <w:rsid w:val="00CE109E"/>
    <w:rsid w:val="00CE1B14"/>
    <w:rsid w:val="00CE2FF2"/>
    <w:rsid w:val="00CE33AA"/>
    <w:rsid w:val="00CE3BE5"/>
    <w:rsid w:val="00CE54DE"/>
    <w:rsid w:val="00CE5EAE"/>
    <w:rsid w:val="00CF0769"/>
    <w:rsid w:val="00CF0F80"/>
    <w:rsid w:val="00CF1C21"/>
    <w:rsid w:val="00CF2A11"/>
    <w:rsid w:val="00CF47B6"/>
    <w:rsid w:val="00CF5BF7"/>
    <w:rsid w:val="00CF777E"/>
    <w:rsid w:val="00D001BB"/>
    <w:rsid w:val="00D007AC"/>
    <w:rsid w:val="00D022D9"/>
    <w:rsid w:val="00D02F6D"/>
    <w:rsid w:val="00D079E3"/>
    <w:rsid w:val="00D10BAB"/>
    <w:rsid w:val="00D13714"/>
    <w:rsid w:val="00D15513"/>
    <w:rsid w:val="00D15C00"/>
    <w:rsid w:val="00D15F4F"/>
    <w:rsid w:val="00D16634"/>
    <w:rsid w:val="00D1704B"/>
    <w:rsid w:val="00D22CC3"/>
    <w:rsid w:val="00D22D03"/>
    <w:rsid w:val="00D23112"/>
    <w:rsid w:val="00D232E3"/>
    <w:rsid w:val="00D25541"/>
    <w:rsid w:val="00D30A5E"/>
    <w:rsid w:val="00D341C1"/>
    <w:rsid w:val="00D36854"/>
    <w:rsid w:val="00D43C72"/>
    <w:rsid w:val="00D459FB"/>
    <w:rsid w:val="00D46060"/>
    <w:rsid w:val="00D5066D"/>
    <w:rsid w:val="00D66726"/>
    <w:rsid w:val="00D66731"/>
    <w:rsid w:val="00D70469"/>
    <w:rsid w:val="00D708F0"/>
    <w:rsid w:val="00D70E3F"/>
    <w:rsid w:val="00D7117C"/>
    <w:rsid w:val="00D73420"/>
    <w:rsid w:val="00D74681"/>
    <w:rsid w:val="00D7610A"/>
    <w:rsid w:val="00D81631"/>
    <w:rsid w:val="00D84D55"/>
    <w:rsid w:val="00D85CDB"/>
    <w:rsid w:val="00D85D58"/>
    <w:rsid w:val="00D86D3F"/>
    <w:rsid w:val="00D8723D"/>
    <w:rsid w:val="00D904C3"/>
    <w:rsid w:val="00D91629"/>
    <w:rsid w:val="00D91CC4"/>
    <w:rsid w:val="00D92E14"/>
    <w:rsid w:val="00D95306"/>
    <w:rsid w:val="00DA3D6E"/>
    <w:rsid w:val="00DA7993"/>
    <w:rsid w:val="00DB017B"/>
    <w:rsid w:val="00DB040E"/>
    <w:rsid w:val="00DB0A05"/>
    <w:rsid w:val="00DB3197"/>
    <w:rsid w:val="00DB5829"/>
    <w:rsid w:val="00DB6DCC"/>
    <w:rsid w:val="00DC4053"/>
    <w:rsid w:val="00DC6670"/>
    <w:rsid w:val="00DD1563"/>
    <w:rsid w:val="00DD1B6A"/>
    <w:rsid w:val="00DD3677"/>
    <w:rsid w:val="00DD4E05"/>
    <w:rsid w:val="00DD53FB"/>
    <w:rsid w:val="00DD5A48"/>
    <w:rsid w:val="00DD7930"/>
    <w:rsid w:val="00DE1A93"/>
    <w:rsid w:val="00DE56FE"/>
    <w:rsid w:val="00DE632E"/>
    <w:rsid w:val="00DE686F"/>
    <w:rsid w:val="00DF0795"/>
    <w:rsid w:val="00DF126B"/>
    <w:rsid w:val="00DF250E"/>
    <w:rsid w:val="00DF4C8E"/>
    <w:rsid w:val="00E00A7E"/>
    <w:rsid w:val="00E049E3"/>
    <w:rsid w:val="00E05301"/>
    <w:rsid w:val="00E106E6"/>
    <w:rsid w:val="00E11822"/>
    <w:rsid w:val="00E23480"/>
    <w:rsid w:val="00E244F1"/>
    <w:rsid w:val="00E2764D"/>
    <w:rsid w:val="00E37B70"/>
    <w:rsid w:val="00E418EF"/>
    <w:rsid w:val="00E42CAC"/>
    <w:rsid w:val="00E43433"/>
    <w:rsid w:val="00E440C5"/>
    <w:rsid w:val="00E44617"/>
    <w:rsid w:val="00E44B8A"/>
    <w:rsid w:val="00E47DB7"/>
    <w:rsid w:val="00E500C8"/>
    <w:rsid w:val="00E502ED"/>
    <w:rsid w:val="00E53044"/>
    <w:rsid w:val="00E53B32"/>
    <w:rsid w:val="00E600FC"/>
    <w:rsid w:val="00E602D1"/>
    <w:rsid w:val="00E61F48"/>
    <w:rsid w:val="00E62C07"/>
    <w:rsid w:val="00E651CF"/>
    <w:rsid w:val="00E65C8F"/>
    <w:rsid w:val="00E705BA"/>
    <w:rsid w:val="00E70A73"/>
    <w:rsid w:val="00E70FF2"/>
    <w:rsid w:val="00E71438"/>
    <w:rsid w:val="00E7749F"/>
    <w:rsid w:val="00E80813"/>
    <w:rsid w:val="00E83ED3"/>
    <w:rsid w:val="00E8455B"/>
    <w:rsid w:val="00E8529A"/>
    <w:rsid w:val="00E86A91"/>
    <w:rsid w:val="00E905B1"/>
    <w:rsid w:val="00E9278C"/>
    <w:rsid w:val="00E9481F"/>
    <w:rsid w:val="00E9485D"/>
    <w:rsid w:val="00E97E6C"/>
    <w:rsid w:val="00E97EB1"/>
    <w:rsid w:val="00EA0096"/>
    <w:rsid w:val="00EA15BB"/>
    <w:rsid w:val="00EA1782"/>
    <w:rsid w:val="00EA32CE"/>
    <w:rsid w:val="00EA45E3"/>
    <w:rsid w:val="00EA7A1A"/>
    <w:rsid w:val="00EB211E"/>
    <w:rsid w:val="00EB56AA"/>
    <w:rsid w:val="00EB6E23"/>
    <w:rsid w:val="00EB760A"/>
    <w:rsid w:val="00EC5559"/>
    <w:rsid w:val="00ED2CB5"/>
    <w:rsid w:val="00ED471B"/>
    <w:rsid w:val="00EE02E7"/>
    <w:rsid w:val="00EE2B6D"/>
    <w:rsid w:val="00EE3EE8"/>
    <w:rsid w:val="00EE5E9F"/>
    <w:rsid w:val="00EE6F9E"/>
    <w:rsid w:val="00EE7370"/>
    <w:rsid w:val="00EE755B"/>
    <w:rsid w:val="00EF059C"/>
    <w:rsid w:val="00EF3BC7"/>
    <w:rsid w:val="00EF56E4"/>
    <w:rsid w:val="00F024DF"/>
    <w:rsid w:val="00F03051"/>
    <w:rsid w:val="00F03E1A"/>
    <w:rsid w:val="00F052F8"/>
    <w:rsid w:val="00F07732"/>
    <w:rsid w:val="00F077AB"/>
    <w:rsid w:val="00F13490"/>
    <w:rsid w:val="00F20045"/>
    <w:rsid w:val="00F2205A"/>
    <w:rsid w:val="00F22961"/>
    <w:rsid w:val="00F23B21"/>
    <w:rsid w:val="00F245C4"/>
    <w:rsid w:val="00F25819"/>
    <w:rsid w:val="00F25DDF"/>
    <w:rsid w:val="00F26C3C"/>
    <w:rsid w:val="00F27046"/>
    <w:rsid w:val="00F27D63"/>
    <w:rsid w:val="00F27D81"/>
    <w:rsid w:val="00F31B05"/>
    <w:rsid w:val="00F31CB3"/>
    <w:rsid w:val="00F35F35"/>
    <w:rsid w:val="00F36D7F"/>
    <w:rsid w:val="00F37CDB"/>
    <w:rsid w:val="00F37D36"/>
    <w:rsid w:val="00F4025C"/>
    <w:rsid w:val="00F40759"/>
    <w:rsid w:val="00F44015"/>
    <w:rsid w:val="00F445E8"/>
    <w:rsid w:val="00F45210"/>
    <w:rsid w:val="00F52B94"/>
    <w:rsid w:val="00F55A54"/>
    <w:rsid w:val="00F56847"/>
    <w:rsid w:val="00F57F0C"/>
    <w:rsid w:val="00F62895"/>
    <w:rsid w:val="00F64343"/>
    <w:rsid w:val="00F65EA6"/>
    <w:rsid w:val="00F70A25"/>
    <w:rsid w:val="00F72589"/>
    <w:rsid w:val="00F73A5C"/>
    <w:rsid w:val="00F73ABE"/>
    <w:rsid w:val="00F767AA"/>
    <w:rsid w:val="00F771F2"/>
    <w:rsid w:val="00F77873"/>
    <w:rsid w:val="00F809E7"/>
    <w:rsid w:val="00F818E1"/>
    <w:rsid w:val="00F8522E"/>
    <w:rsid w:val="00F90848"/>
    <w:rsid w:val="00F90B84"/>
    <w:rsid w:val="00F91F5B"/>
    <w:rsid w:val="00F93ED8"/>
    <w:rsid w:val="00F96CE9"/>
    <w:rsid w:val="00FA00FE"/>
    <w:rsid w:val="00FA10A7"/>
    <w:rsid w:val="00FA1138"/>
    <w:rsid w:val="00FA37AD"/>
    <w:rsid w:val="00FA37D1"/>
    <w:rsid w:val="00FA4287"/>
    <w:rsid w:val="00FA74FB"/>
    <w:rsid w:val="00FB47A0"/>
    <w:rsid w:val="00FB47A3"/>
    <w:rsid w:val="00FB5018"/>
    <w:rsid w:val="00FB62F2"/>
    <w:rsid w:val="00FB6A32"/>
    <w:rsid w:val="00FB7797"/>
    <w:rsid w:val="00FC1E3B"/>
    <w:rsid w:val="00FC2B26"/>
    <w:rsid w:val="00FC4696"/>
    <w:rsid w:val="00FC7848"/>
    <w:rsid w:val="00FD0C86"/>
    <w:rsid w:val="00FD0D5E"/>
    <w:rsid w:val="00FD32F1"/>
    <w:rsid w:val="00FD51E2"/>
    <w:rsid w:val="00FD7D97"/>
    <w:rsid w:val="00FE0204"/>
    <w:rsid w:val="00FE1546"/>
    <w:rsid w:val="00FE1A11"/>
    <w:rsid w:val="00FE3278"/>
    <w:rsid w:val="00FE3999"/>
    <w:rsid w:val="00FE4A48"/>
    <w:rsid w:val="00FE503B"/>
    <w:rsid w:val="00FE5998"/>
    <w:rsid w:val="00FE63A8"/>
    <w:rsid w:val="00FF0254"/>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E1"/>
    <w:pPr>
      <w:overflowPunct w:val="0"/>
      <w:autoSpaceDE w:val="0"/>
      <w:autoSpaceDN w:val="0"/>
      <w:adjustRightInd w:val="0"/>
      <w:spacing w:after="120" w:line="240" w:lineRule="auto"/>
      <w:jc w:val="both"/>
    </w:pPr>
    <w:rPr>
      <w:rFonts w:ascii="Arial" w:eastAsia="SimSun" w:hAnsi="Arial" w:cs="Times New Roman"/>
      <w:sz w:val="20"/>
      <w:szCs w:val="20"/>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aliases w:val="H 3"/>
    <w:basedOn w:val="Normal"/>
    <w:next w:val="Normal"/>
    <w:link w:val="Heading3Char"/>
    <w:uiPriority w:val="9"/>
    <w:unhideWhenUsed/>
    <w:qFormat/>
    <w:rsid w:val="0087454C"/>
    <w:pPr>
      <w:keepNext/>
      <w:keepLines/>
      <w:spacing w:before="180" w:after="180"/>
      <w:outlineLvl w:val="2"/>
    </w:pPr>
    <w:rPr>
      <w:rFonts w:asciiTheme="majorHAnsi" w:eastAsia="Times New Roman" w:hAnsiTheme="majorHAnsi" w:cstheme="majorBidi"/>
      <w:sz w:val="30"/>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unhideWhenUsed/>
    <w:qFormat/>
    <w:rsid w:val="00B11EE1"/>
    <w:pPr>
      <w:numPr>
        <w:ilvl w:val="3"/>
        <w:numId w:val="1"/>
      </w:numPr>
      <w:spacing w:before="120"/>
      <w:jc w:val="left"/>
      <w:outlineLvl w:val="3"/>
    </w:pPr>
    <w:rPr>
      <w:rFonts w:ascii="Arial" w:hAnsi="Arial" w:cs="Times New Roman"/>
      <w:lang w:val="en-GB"/>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1EE1"/>
    <w:rPr>
      <w:rFonts w:ascii="Arial" w:eastAsia="Times New Roman" w:hAnsi="Arial" w:cs="Times New Roman"/>
      <w:sz w:val="30"/>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lang w:val="en-GB"/>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rFonts w:ascii="Times New Roman" w:hAnsi="Times New Roman"/>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 3 Char"/>
    <w:basedOn w:val="DefaultParagraphFont"/>
    <w:link w:val="Heading3"/>
    <w:uiPriority w:val="9"/>
    <w:rsid w:val="0087454C"/>
    <w:rPr>
      <w:rFonts w:asciiTheme="majorHAnsi" w:eastAsia="Times New Roman" w:hAnsiTheme="majorHAnsi" w:cstheme="majorBidi"/>
      <w:sz w:val="30"/>
      <w:szCs w:val="24"/>
      <w:lang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paragraph" w:styleId="Revision">
    <w:name w:val="Revision"/>
    <w:hidden/>
    <w:uiPriority w:val="99"/>
    <w:semiHidden/>
    <w:rsid w:val="00CA6509"/>
    <w:pPr>
      <w:spacing w:after="0" w:line="240" w:lineRule="auto"/>
    </w:pPr>
    <w:rPr>
      <w:rFonts w:ascii="Arial" w:eastAsia="SimSun" w:hAnsi="Arial" w:cs="Times New Roman"/>
      <w:sz w:val="20"/>
      <w:szCs w:val="20"/>
      <w:lang w:eastAsia="zh-CN"/>
    </w:rPr>
  </w:style>
  <w:style w:type="paragraph" w:customStyle="1" w:styleId="Agreement">
    <w:name w:val="Agreement"/>
    <w:basedOn w:val="Normal"/>
    <w:next w:val="Normal"/>
    <w:uiPriority w:val="99"/>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Hyperlink">
    <w:name w:val="Hyperlink"/>
    <w:uiPriority w:val="99"/>
    <w:qFormat/>
    <w:rsid w:val="00141AA9"/>
    <w:rPr>
      <w:color w:val="0000FF"/>
      <w:u w:val="single"/>
    </w:rPr>
  </w:style>
  <w:style w:type="paragraph" w:customStyle="1" w:styleId="B1">
    <w:name w:val="B1"/>
    <w:basedOn w:val="List"/>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Normal"/>
    <w:link w:val="TALCar"/>
    <w:qFormat/>
    <w:rsid w:val="00E37B70"/>
    <w:pPr>
      <w:keepNext/>
      <w:keepLines/>
      <w:spacing w:after="0"/>
      <w:jc w:val="left"/>
      <w:textAlignment w:val="baseline"/>
    </w:pPr>
    <w:rPr>
      <w:sz w:val="18"/>
      <w:lang w:val="zh-CN"/>
    </w:rPr>
  </w:style>
  <w:style w:type="paragraph" w:customStyle="1" w:styleId="TAH">
    <w:name w:val="TAH"/>
    <w:basedOn w:val="Normal"/>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SimSun" w:hAnsi="Times New Roman" w:cs="Times New Roman"/>
      <w:sz w:val="20"/>
      <w:szCs w:val="20"/>
      <w:lang w:val="en-GB" w:eastAsia="zh-CN"/>
    </w:rPr>
  </w:style>
  <w:style w:type="character" w:customStyle="1" w:styleId="TALCar">
    <w:name w:val="TAL Car"/>
    <w:link w:val="TAL"/>
    <w:qFormat/>
    <w:rsid w:val="00E37B70"/>
    <w:rPr>
      <w:rFonts w:ascii="Arial" w:eastAsia="SimSun" w:hAnsi="Arial" w:cs="Times New Roman"/>
      <w:sz w:val="18"/>
      <w:szCs w:val="20"/>
      <w:lang w:val="zh-CN" w:eastAsia="zh-CN"/>
    </w:rPr>
  </w:style>
  <w:style w:type="character" w:customStyle="1" w:styleId="TAHCar">
    <w:name w:val="TAH Car"/>
    <w:link w:val="TAH"/>
    <w:qFormat/>
    <w:locked/>
    <w:rsid w:val="00E37B70"/>
    <w:rPr>
      <w:rFonts w:ascii="Arial" w:eastAsia="SimSun" w:hAnsi="Arial" w:cs="Times New Roman"/>
      <w:b/>
      <w:sz w:val="18"/>
      <w:szCs w:val="20"/>
      <w:lang w:val="zh-CN" w:eastAsia="zh-CN"/>
    </w:rPr>
  </w:style>
  <w:style w:type="paragraph" w:styleId="List">
    <w:name w:val="List"/>
    <w:basedOn w:val="Normal"/>
    <w:uiPriority w:val="99"/>
    <w:semiHidden/>
    <w:unhideWhenUsed/>
    <w:rsid w:val="00E37B70"/>
    <w:pPr>
      <w:ind w:left="200" w:hangingChars="200" w:hanging="200"/>
      <w:contextualSpacing/>
    </w:pPr>
  </w:style>
  <w:style w:type="character" w:customStyle="1" w:styleId="ui-provider">
    <w:name w:val="ui-provider"/>
    <w:basedOn w:val="DefaultParagraphFont"/>
    <w:rsid w:val="00B54928"/>
  </w:style>
  <w:style w:type="paragraph" w:customStyle="1" w:styleId="B2">
    <w:name w:val="B2"/>
    <w:basedOn w:val="List2"/>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D0C86"/>
    <w:pPr>
      <w:ind w:leftChars="200" w:left="100" w:hangingChars="200" w:hanging="200"/>
      <w:contextualSpacing/>
    </w:pPr>
  </w:style>
  <w:style w:type="paragraph" w:styleId="List3">
    <w:name w:val="List 3"/>
    <w:basedOn w:val="Normal"/>
    <w:uiPriority w:val="99"/>
    <w:semiHidden/>
    <w:unhideWhenUsed/>
    <w:rsid w:val="00FD0C8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44477-D274-423E-AB55-1AB850D4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3201</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NR_DualTxRx_MUSIM-Core</cp:lastModifiedBy>
  <cp:revision>27</cp:revision>
  <cp:lastPrinted>2022-09-30T07:08:00Z</cp:lastPrinted>
  <dcterms:created xsi:type="dcterms:W3CDTF">2023-09-28T07:32:00Z</dcterms:created>
  <dcterms:modified xsi:type="dcterms:W3CDTF">2023-09-29T07:43:00Z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(3)eyy0epVffsK2UQEViWiWsHGzCdaUa+bC7Ys31iI/9aNp/JTT6C5VVQzVO210kcQ4qzQSk9cx
T3vWUuv1ygmH0Ni68lvs5H0pzkGlaIfy6TfFeJpMVhkW3cMI7YglgDS/bFQBjFBoeaLtUi6o
WlCIhcgw+J7zgndJjE+i9slwp+VBjwJknT028QFWM8DHsbvfVXYE05CuyXAl6sKDCerEnUgN
dQnJS7pKuAq+kdxMZq</vt:lpwstr>
  </property>
  <property fmtid="{D5CDD505-2E9C-101B-9397-08002B2CF9AE}" pid="3" name="_2015_ms_pID_7253431">
    <vt:lpwstr>hW5nmEgfK4y3AMhZHeCtick5KkDg9HZyfTj6WjsnFaoHpWkD0Avsvb
vqpgK1DFo0nWL1TR2CQaYl+MsgGYOvHBKsuMNwKxuPx4qEZCw9MG+8ul1HGSCTkiMN+4K6Dv
JguKB8DHufDeDeUVl047kd8CoBHqRYDJQjX0fBRfZrOrRXQOOksN4/q0Fx2uojA8kg8nhZ97
4JFSPy7c0vEkt0+KPoxvWGmUB4PSvBxwCXb3</vt:lpwstr>
  </property>
  <property fmtid="{D5CDD505-2E9C-101B-9397-08002B2CF9AE}" pid="4" name="_2015_ms_pID_7253432">
    <vt:lpwstr>OFNMk+qXwVN/zYwnlnOUYvg=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1695971636</vt:lpwstr>
  </property>
</Properties>
</file>